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060" w:rsidRPr="00EC7A0A" w:rsidRDefault="00425060" w:rsidP="0042506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76046" w:rsidRDefault="00676046" w:rsidP="00676046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(к ООП НОО, утвержденной  приказом директора МБОУ «Петровскозаводская</w:t>
      </w:r>
      <w:r>
        <w:rPr>
          <w:b/>
          <w:color w:val="000000"/>
        </w:rPr>
        <w:t xml:space="preserve"> </w:t>
      </w:r>
      <w:r w:rsidRPr="00493A4C">
        <w:rPr>
          <w:b/>
          <w:color w:val="000000"/>
        </w:rPr>
        <w:t xml:space="preserve">СОШ» </w:t>
      </w:r>
      <w:proofErr w:type="gramEnd"/>
    </w:p>
    <w:p w:rsidR="00676046" w:rsidRPr="00493A4C" w:rsidRDefault="00676046" w:rsidP="00676046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№141-п от 01.09.2022г.)</w:t>
      </w:r>
      <w:proofErr w:type="gramEnd"/>
    </w:p>
    <w:p w:rsidR="00676046" w:rsidRDefault="00676046" w:rsidP="00676046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676046" w:rsidRDefault="00676046" w:rsidP="00275F29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275F29" w:rsidRPr="00267244" w:rsidRDefault="00275F29" w:rsidP="00275F29">
      <w:pPr>
        <w:pStyle w:val="a3"/>
        <w:spacing w:before="0" w:beforeAutospacing="0" w:after="0" w:afterAutospacing="0"/>
        <w:jc w:val="center"/>
      </w:pPr>
      <w:r w:rsidRPr="00267244">
        <w:rPr>
          <w:color w:val="000000"/>
        </w:rPr>
        <w:t xml:space="preserve">Муниципальное бюджетное общеобразовательное учреждение  </w:t>
      </w:r>
      <w:r w:rsidRPr="00267244">
        <w:rPr>
          <w:color w:val="000000"/>
        </w:rPr>
        <w:br/>
        <w:t xml:space="preserve"> «Петровскозаводская средняя общеобразовательная школа» </w:t>
      </w:r>
      <w:r w:rsidRPr="00267244">
        <w:rPr>
          <w:color w:val="000000"/>
        </w:rPr>
        <w:br/>
        <w:t> Сармановского муниципального района Республики Татарстан</w:t>
      </w:r>
    </w:p>
    <w:p w:rsidR="00275F29" w:rsidRPr="00267244" w:rsidRDefault="00275F29" w:rsidP="00275F2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75F29" w:rsidRPr="00267244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5F29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5F29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5F29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5F29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5F29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5F29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5F29" w:rsidRPr="00267244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5F29" w:rsidRPr="00267244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75F29" w:rsidRPr="009849D6" w:rsidRDefault="00275F29" w:rsidP="00275F2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9D6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275F29" w:rsidRPr="009849D6" w:rsidRDefault="00275F29" w:rsidP="00275F2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9D6">
        <w:rPr>
          <w:rFonts w:ascii="Times New Roman" w:eastAsia="Calibri" w:hAnsi="Times New Roman" w:cs="Times New Roman"/>
          <w:b/>
          <w:sz w:val="24"/>
          <w:szCs w:val="24"/>
        </w:rPr>
        <w:t xml:space="preserve">по учебному предмету </w:t>
      </w:r>
    </w:p>
    <w:p w:rsidR="00275F29" w:rsidRPr="00EC7A0A" w:rsidRDefault="00275F29" w:rsidP="00275F2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C7A0A">
        <w:rPr>
          <w:rFonts w:ascii="Times New Roman" w:eastAsia="Calibri" w:hAnsi="Times New Roman" w:cs="Times New Roman"/>
          <w:b/>
          <w:sz w:val="24"/>
          <w:szCs w:val="24"/>
        </w:rPr>
        <w:t>«</w:t>
      </w:r>
      <w:r>
        <w:rPr>
          <w:rFonts w:ascii="Times New Roman" w:eastAsia="Calibri" w:hAnsi="Times New Roman" w:cs="Times New Roman"/>
          <w:b/>
          <w:sz w:val="24"/>
          <w:szCs w:val="24"/>
        </w:rPr>
        <w:t>Музыка</w:t>
      </w:r>
      <w:r w:rsidRPr="00EC7A0A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275F29" w:rsidRPr="00267244" w:rsidRDefault="00275F29" w:rsidP="00275F2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5F29" w:rsidRPr="00267244" w:rsidRDefault="00275F29" w:rsidP="00275F29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75F29" w:rsidRPr="00267244" w:rsidRDefault="00275F29" w:rsidP="00275F29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75F29" w:rsidRPr="00267244" w:rsidRDefault="00275F29" w:rsidP="00275F29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75F29" w:rsidRDefault="00275F29" w:rsidP="00275F29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75F29" w:rsidRDefault="00275F29" w:rsidP="00275F29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75F29" w:rsidRPr="00267244" w:rsidRDefault="00275F29" w:rsidP="00275F29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75F29" w:rsidRPr="00267244" w:rsidRDefault="00275F29" w:rsidP="00275F29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75F29" w:rsidRPr="00E06E02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6E02">
        <w:rPr>
          <w:rFonts w:ascii="Times New Roman" w:eastAsia="Calibri" w:hAnsi="Times New Roman" w:cs="Times New Roman"/>
          <w:b/>
          <w:sz w:val="24"/>
          <w:szCs w:val="24"/>
        </w:rPr>
        <w:t xml:space="preserve">Классы: (1-4) </w:t>
      </w:r>
    </w:p>
    <w:p w:rsidR="00275F29" w:rsidRPr="00267244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244">
        <w:rPr>
          <w:rFonts w:ascii="Times New Roman" w:eastAsia="Calibri" w:hAnsi="Times New Roman" w:cs="Times New Roman"/>
          <w:sz w:val="24"/>
          <w:szCs w:val="24"/>
        </w:rPr>
        <w:t xml:space="preserve">Срок реализации: </w:t>
      </w:r>
      <w:r w:rsidRPr="00267244">
        <w:rPr>
          <w:rFonts w:ascii="Times New Roman" w:hAnsi="Times New Roman" w:cs="Times New Roman"/>
          <w:color w:val="000000"/>
          <w:sz w:val="24"/>
          <w:szCs w:val="24"/>
        </w:rPr>
        <w:t xml:space="preserve">на период реализации ООП НОО </w:t>
      </w:r>
    </w:p>
    <w:p w:rsidR="00275F29" w:rsidRPr="00267244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244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275F29" w:rsidRPr="00267244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5F29" w:rsidRPr="00267244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5F29" w:rsidRPr="00267244" w:rsidRDefault="00275F29" w:rsidP="00275F29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75F29" w:rsidRPr="00267244" w:rsidRDefault="00275F29" w:rsidP="00275F2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75F29" w:rsidRPr="00267244" w:rsidRDefault="00275F29" w:rsidP="00275F29">
      <w:pPr>
        <w:pStyle w:val="a4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75F29" w:rsidRPr="00267244" w:rsidRDefault="00275F29" w:rsidP="00275F2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75F29" w:rsidRPr="00267244" w:rsidRDefault="00275F29" w:rsidP="00275F2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75F29" w:rsidRPr="00267244" w:rsidRDefault="00275F29" w:rsidP="00275F2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75F29" w:rsidRPr="00267244" w:rsidRDefault="00275F29" w:rsidP="00275F2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75F29" w:rsidRPr="00267244" w:rsidRDefault="00275F29" w:rsidP="00275F2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75F29" w:rsidRPr="00267244" w:rsidRDefault="00275F29" w:rsidP="00275F2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75F29" w:rsidRPr="00267244" w:rsidRDefault="00275F29" w:rsidP="00275F2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75F29" w:rsidRPr="00267244" w:rsidRDefault="00275F29" w:rsidP="00275F2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75F29" w:rsidRDefault="00275F29" w:rsidP="00275F29">
      <w:pPr>
        <w:shd w:val="clear" w:color="auto" w:fill="FFFFFF"/>
        <w:spacing w:before="100" w:beforeAutospacing="1" w:after="240" w:line="240" w:lineRule="atLeast"/>
        <w:outlineLvl w:val="0"/>
        <w:rPr>
          <w:rFonts w:ascii="Times New Roman" w:hAnsi="Times New Roman" w:cs="Times New Roman"/>
          <w:sz w:val="24"/>
          <w:szCs w:val="24"/>
        </w:rPr>
      </w:pPr>
    </w:p>
    <w:p w:rsidR="00275F29" w:rsidRDefault="00275F29" w:rsidP="00275F29">
      <w:pPr>
        <w:shd w:val="clear" w:color="auto" w:fill="FFFFFF"/>
        <w:spacing w:before="100" w:beforeAutospacing="1" w:after="240" w:line="240" w:lineRule="atLeast"/>
        <w:outlineLvl w:val="0"/>
        <w:rPr>
          <w:rFonts w:ascii="Times New Roman" w:hAnsi="Times New Roman" w:cs="Times New Roman"/>
          <w:sz w:val="24"/>
          <w:szCs w:val="24"/>
        </w:rPr>
      </w:pPr>
    </w:p>
    <w:p w:rsidR="00275F29" w:rsidRDefault="00275F29" w:rsidP="00275F29">
      <w:pPr>
        <w:shd w:val="clear" w:color="auto" w:fill="FFFFFF"/>
        <w:spacing w:before="100" w:beforeAutospacing="1" w:after="240" w:line="240" w:lineRule="atLeast"/>
        <w:outlineLvl w:val="0"/>
        <w:rPr>
          <w:rFonts w:ascii="Times New Roman" w:hAnsi="Times New Roman" w:cs="Times New Roman"/>
          <w:sz w:val="24"/>
          <w:szCs w:val="24"/>
        </w:rPr>
      </w:pPr>
    </w:p>
    <w:p w:rsidR="00275F29" w:rsidRDefault="00275F29" w:rsidP="00275F29">
      <w:pP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67244">
        <w:rPr>
          <w:rFonts w:ascii="Times New Roman" w:hAnsi="Times New Roman" w:cs="Times New Roman"/>
          <w:sz w:val="24"/>
          <w:szCs w:val="24"/>
        </w:rPr>
        <w:t>с. Петровский завод, 2022 год</w:t>
      </w:r>
    </w:p>
    <w:p w:rsidR="00275F29" w:rsidRDefault="00275F29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F29" w:rsidRDefault="00275F29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5F29" w:rsidRDefault="00275F29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2AAB" w:rsidRPr="00DA2AAB" w:rsidRDefault="00DA2AAB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2A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музыке на уровне 1 класса начального общего образования составлена на основе «Требований к результатам освоения основной образовательной программы», представленных в Федеральном государственном образовательном стандарте начального общего образования, с учётом распределённых по модулям проверяемых требований к результатам освоения основной образовательной программы начального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представленной</w:t>
      </w:r>
      <w:proofErr w:type="gram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gram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</w:t>
      </w:r>
      <w:proofErr w:type="gram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про-грамме воспитания (одобрено решением ФУМО от 02.06.2020). Программа разработана с учётом актуальных целей и задач обучения и воспитания, развития обучающихся и условий, необходимых для достижения личностных, 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предметных результатов при освоении предметной области «Искусство» (Музыка).</w:t>
      </w:r>
    </w:p>
    <w:p w:rsidR="00B81A8F" w:rsidRPr="00DA2AAB" w:rsidRDefault="00DA2AAB" w:rsidP="00B81A8F">
      <w:pPr>
        <w:shd w:val="clear" w:color="auto" w:fill="FFFFFF"/>
        <w:spacing w:before="240" w:after="12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DA2A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хар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актеристика учебного предмета «М</w:t>
      </w:r>
      <w:r w:rsidRPr="00DA2A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узыка»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 является неотъемлемой частью культурного наследия, универсальным способом коммуникации. Особенно важна музыка для становления личности младшего школьника — как способ, форма и опыт самовыражения и естественного радостного мировосприятия.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периода начального общего музыкального образования необходимо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Поэтому в содержании образования должны быть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 др.). При этом наиболее эффективной формой освоения музыкального искусства является практическое 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музицирование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 и т. п.). Однако этот уровень содержания обучения не является главным. Значительно более важным является формирование эстетических потребностей, проживание и осознание тех особых мыслей и чувств, состояний, отношений к жизни, самому себе, другим людям, которые несёт в себе музыка как «искусство интонируемого смысла» (Б. В. Асафьев).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Свойственная музыкальному восприятию идентификация с лирическим героем произведения (В. В. 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Медушевский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является уникальным психологическим механизмом для формирования мировоззрения ребёнка опосредованным 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недирективным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путём. Поэтому ключевым моментом при составлении программы является отбор репертуара, который должен сочетать в себе такие качества, как доступность, высокий художественный уровень, соответствие системе базовых национальных ценностей.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наиболее важных направлений музыкального воспитания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Особая роль в организации музыкальных занятий младших школьников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 —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B81A8F" w:rsidRPr="00B81A8F" w:rsidRDefault="00DA2AAB" w:rsidP="00B81A8F">
      <w:pPr>
        <w:shd w:val="clear" w:color="auto" w:fill="FFFFFF"/>
        <w:spacing w:before="240" w:after="12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 зада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 изучения учебного предмета «М</w:t>
      </w:r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узыка»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Музыка жизненно необходима для полноценного развития младших школьников. Признание 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самоценности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творческого развития человека, уникального вклада искусства в образование и воспитание делает неприменимыми критерии утилитарности.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цель реализации программы — воспитание музыкальной культуры как части всей духовной культуры </w:t>
      </w:r>
      <w:proofErr w:type="gram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конкретизации учебных целей их реализация осуществляется по следующим направлениям: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1) становление системы ценностей обучающихся в единстве эмоциональной и познавательной сферы;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2) 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 формирование творческих способностей ребёнка, развитие внутренней мотивации к 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музицированию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Важнейшими задачами в начальной школе являются: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Формирование эмоционально-ценностной отзывчивости </w:t>
      </w:r>
      <w:proofErr w:type="gram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прекрасное в жизни и в искусстве.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 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музицирования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3. Формирование культуры осознанного восприятия музыкальных образов. Приобщение к общечеловеческим духовным ценностям через собственный внутренний опыт эмоционального переживания.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4. Развитие эмоционального интеллекта в единстве с другими познавательными и регулятивными универсальными учебными действиями. Развитие ассоциативного мышления и продуктивного воображения.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 Овладение предметными умениями и навыками в различных видах </w:t>
      </w:r>
      <w:proofErr w:type="gram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практического</w:t>
      </w:r>
      <w:proofErr w:type="gram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музицирования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. Введение ребёнка в искусство через разнообразие видов музыкальной деятельности, в том числе: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а) Слушание (воспитание грамотного слушателя);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б) Исполнение (пение, игра на доступных музыкальных инструментах);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в) Сочинение (элементы импровизации, композиции, аранжировки);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г) Музыкальное движение (пластическое интонирование, танец, двигательное моделирование и др.);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д) Исследовательские и творческие проекты.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6. 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7. Воспитание уважения к цивилизационному наследию России; присвоение интонационно-образного строя отечественной музыкальной культуры.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8. Расширение кругозора, воспитание любознательности, интереса к музыкальной культуре других стран, культур, времён и народов.</w:t>
      </w:r>
    </w:p>
    <w:p w:rsidR="00B81A8F" w:rsidRPr="00B81A8F" w:rsidRDefault="00DA2AAB" w:rsidP="00B81A8F">
      <w:pPr>
        <w:shd w:val="clear" w:color="auto" w:fill="FFFFFF"/>
        <w:spacing w:before="240" w:after="12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 учебного предмета «М</w:t>
      </w:r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узыка» в учебном плане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Федеральным государственным образовательным стандартом начального общего образования учебный предмет «Музыка» входит в предметную область «Искусство», является обязательным для изучения и преподаётся в начальной школе с 1 по 4 кла</w:t>
      </w:r>
      <w:proofErr w:type="gram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сс вкл</w:t>
      </w:r>
      <w:proofErr w:type="gram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ючительно.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предмета «Музыка» структурно представлено восемью модулями (тематическими линиями), обеспечивающими преемственность с образовательной программой дошкольного и основного общего образования, непрерывность изучения предмета и образовательной области «Искусство» на протяжении всего курса школьного обучения: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модуль № 1 «Музыкальная грамота»;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 № 2 «Народная музыка России»;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 № 3 «Музыка народов мира»;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 № 4 «Духовная музыка»;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 № 5 «Классическая музыка»;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 № 6 «Современная музыкальная культура»;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 № 7 «Музыка театра и кино»;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 № 8 «Музыка в жизни человека».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предмета «Музыка» предполагает активную </w:t>
      </w:r>
      <w:proofErr w:type="spellStart"/>
      <w:proofErr w:type="gram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-культурную</w:t>
      </w:r>
      <w:proofErr w:type="gram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межпредметных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связях с такими дисциплинами образовательной программы, как «Изобразительное искусство», «Литературное чтение», «Окружающий мир», «Основы религиозной культуры и светской этики», «Иностранный язык» и др.</w:t>
      </w:r>
    </w:p>
    <w:p w:rsidR="00B81A8F" w:rsidRDefault="00B81A8F" w:rsidP="00B81A8F">
      <w:pPr>
        <w:shd w:val="clear" w:color="auto" w:fill="F7FDF7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число часов, отведённых на изучение предмета «Музыка» в 1 классе составляет 33 часов (не менее 1 часа в неделю).</w:t>
      </w:r>
    </w:p>
    <w:p w:rsidR="00DA2AAB" w:rsidRPr="00DA2AAB" w:rsidRDefault="00DA2AAB" w:rsidP="00B81A8F">
      <w:pPr>
        <w:shd w:val="clear" w:color="auto" w:fill="F7FDF7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2A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"</w:t>
      </w:r>
      <w:r w:rsidR="00DA2AAB"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Классическая музыка</w:t>
      </w:r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Композитор — исполнитель — слушатель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Кого называют композитором, исполнителем? Нужно ли учиться слушать музыку? Что значит «уметь слушать музыку»? Концерт, концертный зал. Правила поведения в концертном зале.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Композиторы — детям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Детская музыка П. И. Чайковского, С. С. Прокофьева, Д. Б. 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Кабалевского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 др. Понятие жанра. Песня, танец, марш.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Оркестр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Оркестр — большой коллектив музыкантов. Дирижёр, партитура, репетиция. Жанр концерта — музыкальное соревнование солиста с оркестром.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</w:t>
      </w:r>
      <w:proofErr w:type="gramEnd"/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одуль</w:t>
      </w:r>
      <w:proofErr w:type="spellEnd"/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</w:t>
      </w:r>
      <w:r w:rsidR="00DA2A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Музыкальная г</w:t>
      </w:r>
      <w:r w:rsidR="00DA2AAB"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рамота»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Весь мир звучит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Звуки музыкальные и шумовые. Свойства звука: высота, громкость, длительность, тембр.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Звукоряд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Нотный стан, скрипичный ключ. Ноты первой октавы.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Размер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Равномерная пульсация. Сильные и слабые доли. Размеры 2/4, 3/4, 4/4.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Интонация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Выразительные и изобразительные интонации.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Ритм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Звуки длинные и короткие (восьмые и четвертные длительности), такт, тактовая черта.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Ритмический рисунок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Длительности половинная, целая, шестнадцатые. Паузы. Ритмические рисунки. Ритмическая партитура.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Музыкальный язык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Темп, тембр. Динамика (форте, пиано, крещендо, диминуэндо и др.). Штрихи (стаккато, легато, акцент и др.)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«</w:t>
      </w:r>
      <w:r w:rsidR="00DA2AAB"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Музыка в жизни человека</w:t>
      </w:r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Главный музыкальный символ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 России — главный музыкальный символ нашей страны. Традиции исполнения Гимна России. Другие гимны.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Какой же праздник без музыки?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Музыка, создающая настроение праздника. Музыка в цирке, на уличном шествии, спортивном празднике.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Танцы, игры и веселье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 — игра звуками. Танец — искусство и радость движения. Примеры популярных танцев.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Модуль «</w:t>
      </w:r>
      <w:r w:rsidR="00DA2A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Народная м</w:t>
      </w:r>
      <w:r w:rsidR="00DA2AAB"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узыка России»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Край, в котором ты живёшь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традиции малой Родины. Песни, обряды, музыкальные инструменты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Русский фольклор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Русские народные песни (трудовые, солдатские, хороводные и др.). Детский фольклор (игровые, 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заклички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потешки</w:t>
      </w:r>
      <w:proofErr w:type="spellEnd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, считалки, прибаутки)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Русские народные музыкальные инструменты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Народные музыкальные инструменты (балалайка, рожок, свирель, гусли, гармонь, ложки). Инструментальные наигрыши. Плясовые мелодии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Жанры музыкального фольклора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Фольклорные жанры, общие для всех народов: лирические, трудовые, колыбельные песни, танцы и пляски. Традиционные музыкальные инструменты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Народные праздники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Обряды, игры, хороводы, праздничная символика — на примере одного или нескольких народных праздников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Первые артисты, народный театр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Скоморохи. Ярмарочный балаган. Вертеп.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"</w:t>
      </w:r>
      <w:r w:rsidR="00DA2A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</w:t>
      </w:r>
      <w:r w:rsidR="00DA2AAB"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узыка народов мира"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Музыка наших соседей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Фольклор и музыкальные традиции Белоруссии, Украины, Прибалтики (песни, танцы, обычаи, музыкальные инструменты)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"</w:t>
      </w:r>
      <w:r w:rsidR="00DA2A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Духовная м</w:t>
      </w:r>
      <w:r w:rsidR="00DA2AAB" w:rsidRPr="00B81A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узыка"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Инструментальная музыка в церкви</w:t>
      </w:r>
    </w:p>
    <w:p w:rsidR="00B81A8F" w:rsidRPr="00B81A8F" w:rsidRDefault="00B81A8F" w:rsidP="00B81A8F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 и его роль в богослужении. Творчество </w:t>
      </w:r>
      <w:proofErr w:type="spellStart"/>
      <w:r w:rsidRPr="00B81A8F">
        <w:rPr>
          <w:rFonts w:ascii="Times New Roman" w:eastAsia="Times New Roman" w:hAnsi="Times New Roman" w:cs="Times New Roman"/>
          <w:sz w:val="24"/>
          <w:szCs w:val="24"/>
          <w:lang w:eastAsia="ru-RU"/>
        </w:rPr>
        <w:t>И.С.Баха</w:t>
      </w:r>
      <w:proofErr w:type="spellEnd"/>
    </w:p>
    <w:p w:rsidR="00DA2AAB" w:rsidRDefault="00DA2AAB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Планируемые образовательные результаты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Специфика эстетического содержания предмета «Музыка» обусловливает тесное взаимодействие, смысловое единство трёх групп результатов: личностных, </w:t>
      </w:r>
      <w:proofErr w:type="spell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предметных.</w:t>
      </w:r>
    </w:p>
    <w:p w:rsidR="00B81A8F" w:rsidRPr="00B81A8F" w:rsidRDefault="00DA2AAB" w:rsidP="00B81A8F">
      <w:pPr>
        <w:shd w:val="clear" w:color="auto" w:fill="FFFFFF"/>
        <w:spacing w:before="240" w:after="12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 результаты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 результаты освоения рабочей программы по музыке для начального общего образования достигаются во взаимодействии учебной и воспитательной работы, урочной и внеурочной деятельности. Они должны отражать готовность обучающихся руководствоваться системой позитивных ценностных ориентаций, в том числе в части: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Гражданско-патриотического воспитания: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российской гражданской идентичности; знание Гимна России и традиций его исполнения, уважение музыкальных символов и традиций республик Российской Федерации; проявление интереса к освоению музыкальных традиций своего края, музыкальной культуры народов России; уважение к достижениям отечественных мастеров культуры; стремление участвовать в творческой жизни своей школы, города, республики.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Духовно-нравственного воспитания: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признание индивидуальности каждого человека; проявление сопереживания, уважения и доброжелательности; 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Эстетического воспитания: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восприимчивость к различным видам искусства, музыкальным традициям и творчеству своего и других народов; умение видеть прекрасное в жизни, наслаждаться красотой; стремление к самовыражению в разных видах искусства.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Ценности научного познания: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первоначальные представления о единстве и особенностях художественной и научной картины мира; познавательные интересы, активность, инициативность, любознательность и самостоятельность в познании.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соблюдение правил здорового и безопасного (для себя и других людей) образа жизни в окружающей среде; бережное отношение к физиологическим системам организма, задействованным в музыкально-исполнительской деятельности (дыхание, артикуляция, музыкальный слух, голос); профилактика умственного и физического утомления с использованием возможностей музыкотерапии.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Трудового воспитания: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установка на посильное активное участие в практической деятельности; трудолюбие в учёбе, настойчивость в достижении поставленных целей; интерес к практическому изучению профессий в сфере культуры и искусства; уважение к труду и результатам трудовой деятельности.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Экологического воспитания: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бережное отношение к природе; неприятие действий, приносящих ей вред.</w:t>
      </w:r>
    </w:p>
    <w:p w:rsidR="00B81A8F" w:rsidRPr="00B81A8F" w:rsidRDefault="00DA2AAB" w:rsidP="00B81A8F">
      <w:pPr>
        <w:shd w:val="clear" w:color="auto" w:fill="FFFFFF"/>
        <w:spacing w:before="240" w:after="12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 результаты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Метапредметные результаты освоения </w:t>
      </w:r>
      <w:proofErr w:type="gram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</w:t>
      </w:r>
      <w:proofErr w:type="gramEnd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программы, формируемые при изучении предмета «Музыка»: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Овладение универсальными познавательными действиями.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Базовые логические действия: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сравнивать музыкальные звуки, звуковые сочетания, произведения, жанры; устанавливать основания для сравнения, объединять элементы музыкального звучания по определённому признаку;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 др.);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устанавливать причинно-следственные связи в ситуациях музыкального восприятия и исполнения, делать выводы.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Базовые исследовательские действия: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музицирования</w:t>
      </w:r>
      <w:proofErr w:type="spellEnd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подходящий</w:t>
      </w:r>
      <w:proofErr w:type="gramEnd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(на основе предложенных критериев);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по предложенному плану опыт, несложное исследование по установлению особенностей предмета изучения и связей между музыкальными объектами и явлениями (часть — целое, причина — следствие);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 с информацией: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источник получения информации;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текстовую, виде</w:t>
      </w:r>
      <w:proofErr w:type="gram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графическую, звуковую, информацию в соответствии с учебной задачей;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музыкальные тексты (акустические и нотные) по предложенному учителем алгоритму;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создавать схемы, таблицы для представления информации.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Овладение универсальными коммуникативными действиями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Невербальная коммуникация: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выступать перед публикой в качестве исполнителя музыки (соло или в коллективе);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Вербальная коммуникация: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формулировать суждения, выражать эмоции в соответствии с целями и условиями общения в знакомой среде;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уважительное отношение к собеседнику, соблюдать правила ведения диалога и дискуссии;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признавать возможность существования разных точек зрения;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корректно и аргументированно высказывать своё мнение;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речевое высказывание в соответствии с поставленной задачей;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устные и письменные тексты (описание, рассуждение, повествование);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готовить небольшие публичные выступления;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подбирать иллюстративный материал (рисунки, фото, плакаты) к тексту выступления.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Совместная деятельность (сотрудничество):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стремиться к объединению усилий, эмоциональной </w:t>
      </w:r>
      <w:proofErr w:type="spell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эмпатии</w:t>
      </w:r>
      <w:proofErr w:type="spellEnd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ситуациях совместного восприятия, исполнения музыки;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краткосрочные и долгосрочные цели (индивидуальные с учётом участия в коллективных задачах) в стандартной (типовой) ситуации на основе предложенного формата планирования, распределения промежуточных шагов и сроков;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 выполнять свою часть работы; оценивать свой вклад в общий результат;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совместные проектные, творческие задания с опорой на предложенные образцы.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Овладение универсальными регулятивными действиями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Самоорганизация: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планировать действия по решению учебной задачи для получения результата;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 последовательность выбранных действий.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Самоконтроль: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причины успеха/неудач учебной деятельности;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корректировать свои учебные действия для преодоления ошибок.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 т. д.).</w:t>
      </w:r>
    </w:p>
    <w:p w:rsidR="00B81A8F" w:rsidRPr="00B81A8F" w:rsidRDefault="00DA2AAB" w:rsidP="00B81A8F">
      <w:pPr>
        <w:shd w:val="clear" w:color="auto" w:fill="FFFFFF"/>
        <w:spacing w:before="240" w:after="120" w:line="240" w:lineRule="auto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Обучающиеся, освоившие основную образовательную программу по предмету «Музыка»: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интересом занимаются музыкой, любят петь, играть на доступных музыкальных инструментах, умеют слушать серьёзную музыку, знают правила поведения в театре, концертном зале;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сознательно стремятся к развитию своих музыкальных способностей;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имеют опыт восприятия, исполнения музыки разных жанров, творческой деятельности в различных смежных видах искусства;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уважением относятся к достижениям отечественной музыкальной культуры;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стремятся к расширению своего музыкального кругозора.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результаты, формируемые в ходе изучения предмета «Музыка», сгруппированы по учебным модулям и должны отражать сформированность умений: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Модуль «Музыка в жизни человека»: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исполнять Гимн Российской Федерации, Гимн своей республики, школы, исполнять песни, посвящённые Великой Отечественной войне, песни, воспевающие красоту родной природы, выражающие разнообразные эмоции, чувства и настроения;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танцевальность</w:t>
      </w:r>
      <w:proofErr w:type="spellEnd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маршевость</w:t>
      </w:r>
      <w:proofErr w:type="spellEnd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(связь с движением), </w:t>
      </w:r>
      <w:proofErr w:type="spell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декламационность</w:t>
      </w:r>
      <w:proofErr w:type="spellEnd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эпос (связь со словом);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осознавать собственные чувства и мысли, эстетические переживания, замечать </w:t>
      </w:r>
      <w:proofErr w:type="gram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прекрасное</w:t>
      </w:r>
      <w:proofErr w:type="gramEnd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окружающем мире и в человеке, стремиться к развитию и удовлетворению эстетических потребностей.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Модуль  «Народная музыка России»: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на слух и называть знакомые народные музыкальные инструменты;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группировать народные музыкальные инструменты по принципу </w:t>
      </w:r>
      <w:proofErr w:type="spell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звукоизвлечения</w:t>
      </w:r>
      <w:proofErr w:type="spellEnd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духовые, ударные, струнные;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манеру пения, инструментального исполнения, типы солистов и коллективов — народных и академических;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ритмический аккомпанемент на ударных инструментах при исполнении народной песни;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исполнять народные произведения различных жанров с сопровождением и без сопровождения;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коллективной игре/импровизации (вокальной, инструментальной, танцевальной) на основе освоенных фольклорных жанров.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Модуль  «Музыкальная грамота»: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элементы музыкального языка (темп, тембр, регистр, динамика, ритм, мелодия, аккомпанемент и др.), уметь объяснить значение соответствующих терминов;</w:t>
      </w:r>
      <w:proofErr w:type="gramEnd"/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на слух принципы развития: повтор, контраст, варьирование;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значение термина «музыкальная форма», определять на слух простые музыкальные формы — двухчастную, трёхчастную и трёхчастную репризную, рондо, вариации;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нотной записи в пределах певческого диапазона;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исполнять и создавать различные ритмические рисунки;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исполнять песни с простым мелодическим рисунком.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Модуль «Классическая музыка»: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концертные жанры по особенностям исполнения (камерные и симфонические, вокальные и инструментальные), знать их разновидности, приводить примеры;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исполнять (в том числе фрагментарно, отдельными темами) сочинения композиторов-классиков;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Модуль «Духовная музыка»: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исполнять доступные образцы духовной музыки;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Модуль «Музыка народов мира»: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на слух и исполнять произведения народной и композиторской музыки других стран;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B81A8F" w:rsidRPr="00B81A8F" w:rsidRDefault="00B81A8F" w:rsidP="00B81A8F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B81A8F" w:rsidRPr="00B81A8F" w:rsidRDefault="00B81A8F" w:rsidP="00B81A8F">
      <w:pPr>
        <w:shd w:val="clear" w:color="auto" w:fill="FFFFFF"/>
        <w:spacing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1A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613A32" w:rsidRPr="00DB56EE" w:rsidRDefault="00613A32" w:rsidP="00143B17">
      <w:pPr>
        <w:pStyle w:val="TableParagraph"/>
        <w:ind w:left="0"/>
        <w:rPr>
          <w:sz w:val="24"/>
          <w:szCs w:val="24"/>
        </w:rPr>
      </w:pPr>
    </w:p>
    <w:p w:rsidR="00613A32" w:rsidRPr="00DB56EE" w:rsidRDefault="00613A32" w:rsidP="00143B17">
      <w:pPr>
        <w:pStyle w:val="TableParagraph"/>
        <w:ind w:left="0"/>
        <w:rPr>
          <w:sz w:val="24"/>
          <w:szCs w:val="24"/>
        </w:rPr>
      </w:pPr>
    </w:p>
    <w:p w:rsidR="00613A32" w:rsidRPr="00DB56EE" w:rsidRDefault="00613A32" w:rsidP="00143B17">
      <w:pPr>
        <w:pStyle w:val="TableParagraph"/>
        <w:ind w:left="0"/>
        <w:rPr>
          <w:sz w:val="24"/>
          <w:szCs w:val="24"/>
        </w:rPr>
      </w:pPr>
    </w:p>
    <w:p w:rsidR="00613A32" w:rsidRPr="00DB56EE" w:rsidRDefault="00613A32" w:rsidP="00143B17">
      <w:pPr>
        <w:pStyle w:val="TableParagraph"/>
        <w:ind w:left="0"/>
        <w:rPr>
          <w:sz w:val="24"/>
          <w:szCs w:val="24"/>
        </w:rPr>
      </w:pPr>
    </w:p>
    <w:p w:rsidR="00613A32" w:rsidRDefault="00613A32" w:rsidP="007957D3">
      <w:pPr>
        <w:rPr>
          <w:rFonts w:ascii="Times New Roman" w:hAnsi="Times New Roman" w:cs="Times New Roman"/>
          <w:b/>
          <w:sz w:val="24"/>
          <w:szCs w:val="24"/>
        </w:rPr>
        <w:sectPr w:rsidR="00613A32" w:rsidSect="00143B17">
          <w:pgSz w:w="11906" w:h="16838"/>
          <w:pgMar w:top="567" w:right="567" w:bottom="567" w:left="1701" w:header="709" w:footer="709" w:gutter="0"/>
          <w:cols w:space="708"/>
          <w:docGrid w:linePitch="360"/>
        </w:sectPr>
      </w:pPr>
    </w:p>
    <w:p w:rsidR="00613A32" w:rsidRPr="002C12D7" w:rsidRDefault="00613A32" w:rsidP="007957D3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C12D7">
        <w:rPr>
          <w:rFonts w:ascii="Times New Roman" w:hAnsi="Times New Roman" w:cs="Times New Roman"/>
          <w:bCs/>
          <w:sz w:val="24"/>
          <w:szCs w:val="24"/>
        </w:rPr>
        <w:lastRenderedPageBreak/>
        <w:t>Тематическое планирование</w:t>
      </w:r>
    </w:p>
    <w:p w:rsidR="00613A32" w:rsidRPr="002C12D7" w:rsidRDefault="00613A32" w:rsidP="00613A32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C12D7">
        <w:rPr>
          <w:rFonts w:ascii="Times New Roman" w:hAnsi="Times New Roman" w:cs="Times New Roman"/>
          <w:bCs/>
          <w:sz w:val="24"/>
          <w:szCs w:val="24"/>
        </w:rPr>
        <w:t>1 класс</w:t>
      </w:r>
    </w:p>
    <w:tbl>
      <w:tblPr>
        <w:tblStyle w:val="a6"/>
        <w:tblpPr w:leftFromText="180" w:rightFromText="180" w:vertAnchor="text" w:tblpY="1"/>
        <w:tblOverlap w:val="never"/>
        <w:tblW w:w="15701" w:type="dxa"/>
        <w:tblLayout w:type="fixed"/>
        <w:tblLook w:val="04A0" w:firstRow="1" w:lastRow="0" w:firstColumn="1" w:lastColumn="0" w:noHBand="0" w:noVBand="1"/>
      </w:tblPr>
      <w:tblGrid>
        <w:gridCol w:w="1754"/>
        <w:gridCol w:w="2607"/>
        <w:gridCol w:w="4961"/>
        <w:gridCol w:w="851"/>
        <w:gridCol w:w="567"/>
        <w:gridCol w:w="850"/>
        <w:gridCol w:w="4111"/>
      </w:tblGrid>
      <w:tr w:rsidR="00613A32" w:rsidRPr="002C12D7" w:rsidTr="001D35AD">
        <w:trPr>
          <w:trHeight w:val="360"/>
        </w:trPr>
        <w:tc>
          <w:tcPr>
            <w:tcW w:w="1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A32" w:rsidRPr="002C12D7" w:rsidRDefault="00613A32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Тематические блоки, темы</w:t>
            </w:r>
          </w:p>
        </w:tc>
        <w:tc>
          <w:tcPr>
            <w:tcW w:w="26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A32" w:rsidRPr="002C12D7" w:rsidRDefault="00613A32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Основное содержание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A32" w:rsidRPr="002C12D7" w:rsidRDefault="00613A32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Основные виды деятельности </w:t>
            </w:r>
            <w:proofErr w:type="gramStart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A32" w:rsidRPr="002C12D7" w:rsidRDefault="00613A32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A32" w:rsidRPr="002C12D7" w:rsidRDefault="00613A32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Модуль </w:t>
            </w:r>
            <w:proofErr w:type="gramStart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воспитательной</w:t>
            </w:r>
            <w:proofErr w:type="gramEnd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программы «Школьный урок»</w:t>
            </w:r>
          </w:p>
        </w:tc>
      </w:tr>
      <w:tr w:rsidR="00613A32" w:rsidRPr="002C12D7" w:rsidTr="007957D3">
        <w:trPr>
          <w:trHeight w:val="331"/>
        </w:trPr>
        <w:tc>
          <w:tcPr>
            <w:tcW w:w="1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3A32" w:rsidRPr="002C12D7" w:rsidRDefault="00613A32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</w:p>
        </w:tc>
        <w:tc>
          <w:tcPr>
            <w:tcW w:w="2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3A32" w:rsidRPr="002C12D7" w:rsidRDefault="00613A32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3A32" w:rsidRPr="002C12D7" w:rsidRDefault="00613A32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A32" w:rsidRPr="002C12D7" w:rsidRDefault="00613A32" w:rsidP="001D35AD">
            <w:pPr>
              <w:spacing w:after="5" w:line="244" w:lineRule="auto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A32" w:rsidRPr="002C12D7" w:rsidRDefault="00613A32" w:rsidP="001D35AD">
            <w:pPr>
              <w:spacing w:after="5" w:line="244" w:lineRule="auto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к/</w:t>
            </w:r>
            <w:proofErr w:type="gramStart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A32" w:rsidRPr="002C12D7" w:rsidRDefault="00613A32" w:rsidP="001D35AD">
            <w:pPr>
              <w:spacing w:after="5" w:line="244" w:lineRule="auto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proofErr w:type="gramStart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/р</w:t>
            </w: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3A32" w:rsidRPr="002C12D7" w:rsidRDefault="00613A32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</w:p>
        </w:tc>
      </w:tr>
      <w:tr w:rsidR="00613A32" w:rsidRPr="002C12D7" w:rsidTr="001D35AD">
        <w:tc>
          <w:tcPr>
            <w:tcW w:w="15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Модуль «Классическая музыка» (4 ч.)</w:t>
            </w:r>
          </w:p>
        </w:tc>
      </w:tr>
      <w:tr w:rsidR="00613A32" w:rsidRPr="002C12D7" w:rsidTr="001D35AD">
        <w:trPr>
          <w:trHeight w:val="91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Композитор — исполнитель — слушатель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Кого называют композитором, исполнителем? Нужно ли учиться слушать музыку? Что значит «уметь слушать музыку»? Концерт, концертный зал.</w:t>
            </w:r>
          </w:p>
          <w:p w:rsidR="00613A32" w:rsidRPr="002C12D7" w:rsidRDefault="00613A32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Правила поведения в концертном зале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Просмотр видеозаписи концерта. Слушание музыки, рассматривание иллюстраций. Диалог с учителем по теме занятия. «Я — исполнитель». Игра — имитация исполнительских движений. Игра «Я — композитор» (сочинение небольших </w:t>
            </w:r>
            <w:proofErr w:type="spellStart"/>
            <w:r w:rsidRPr="002C12D7">
              <w:rPr>
                <w:bCs/>
                <w:sz w:val="24"/>
                <w:szCs w:val="24"/>
              </w:rPr>
              <w:t>попевок</w:t>
            </w:r>
            <w:proofErr w:type="spellEnd"/>
            <w:r w:rsidRPr="002C12D7">
              <w:rPr>
                <w:bCs/>
                <w:sz w:val="24"/>
                <w:szCs w:val="24"/>
              </w:rPr>
              <w:t>, мелодических фраз).</w:t>
            </w:r>
          </w:p>
          <w:p w:rsidR="00613A32" w:rsidRPr="002C12D7" w:rsidRDefault="00613A32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Освоение правил поведения на концерте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Бережное отношение к природе</w:t>
            </w:r>
          </w:p>
          <w:p w:rsidR="00613A32" w:rsidRPr="002C12D7" w:rsidRDefault="00613A32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Неприятие действий, приносящих ей вред</w:t>
            </w:r>
          </w:p>
          <w:p w:rsidR="00613A32" w:rsidRPr="002C12D7" w:rsidRDefault="00613A32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613A32" w:rsidRPr="00F65D16" w:rsidRDefault="00613A32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613A32" w:rsidRPr="002C12D7" w:rsidTr="001D35AD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Композиторы — детям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Детская музыка</w:t>
            </w:r>
          </w:p>
          <w:p w:rsidR="00613A32" w:rsidRPr="002C12D7" w:rsidRDefault="00613A32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П. И. Чайковского, С. С. Прокофьева, Д. Б. </w:t>
            </w:r>
            <w:proofErr w:type="spellStart"/>
            <w:r w:rsidRPr="002C12D7">
              <w:rPr>
                <w:bCs/>
                <w:sz w:val="24"/>
                <w:szCs w:val="24"/>
              </w:rPr>
              <w:t>Кабалевского</w:t>
            </w:r>
            <w:proofErr w:type="spellEnd"/>
            <w:r w:rsidRPr="002C12D7">
              <w:rPr>
                <w:bCs/>
                <w:sz w:val="24"/>
                <w:szCs w:val="24"/>
              </w:rPr>
              <w:t xml:space="preserve"> и др.</w:t>
            </w:r>
          </w:p>
          <w:p w:rsidR="00613A32" w:rsidRPr="002C12D7" w:rsidRDefault="00613A32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Понятие жанра. Песня, танец, марш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Слушание музыки, определение основного характера, музыкально-выразительных средств, использованных композитором. Подбор эпитетов, иллюстраций к музыке. Определение жанра.</w:t>
            </w:r>
          </w:p>
          <w:p w:rsidR="00613A32" w:rsidRPr="002C12D7" w:rsidRDefault="00613A32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Музыкальная викторина.</w:t>
            </w:r>
          </w:p>
          <w:p w:rsidR="00613A32" w:rsidRPr="002C12D7" w:rsidRDefault="00613A32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Вокализация, исполнение мелодий инструментальных пьес со словами. Разучивание, исполнение песен.</w:t>
            </w:r>
          </w:p>
          <w:p w:rsidR="00613A32" w:rsidRPr="002C12D7" w:rsidRDefault="00613A32" w:rsidP="001D35A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Сочинение ритмических аккомпанементов (с помощью звучащих жестов или ударных и шумовых инструментов) к пьесам маршевого и танцевального характера</w:t>
            </w:r>
          </w:p>
          <w:p w:rsidR="00613A32" w:rsidRPr="002C12D7" w:rsidRDefault="00613A32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A32" w:rsidRPr="002C12D7" w:rsidRDefault="00613A32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897" w:rsidRPr="00F65D16" w:rsidRDefault="00382897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Осознание своей этнокультурной и российской гражданской идентичности</w:t>
            </w:r>
          </w:p>
          <w:p w:rsidR="00382897" w:rsidRPr="00F65D16" w:rsidRDefault="00382897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Сопричастность к прошлому, настоящему и будущему своей страны и родного края</w:t>
            </w:r>
          </w:p>
          <w:p w:rsidR="00382897" w:rsidRPr="00F65D16" w:rsidRDefault="00382897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Становление ценностного отношения к своей Родине – России</w:t>
            </w:r>
          </w:p>
          <w:p w:rsidR="00382897" w:rsidRPr="00F65D16" w:rsidRDefault="00382897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382897" w:rsidRPr="00F65D16" w:rsidRDefault="00382897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Уважение к своему и другим народам</w:t>
            </w:r>
          </w:p>
          <w:p w:rsidR="00613A32" w:rsidRPr="00F65D16" w:rsidRDefault="00382897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 xml:space="preserve">Уважительное отношение и интерес к художественной культуре, восприимчивость к разным видам искусства, традициям и творчеству </w:t>
            </w:r>
            <w:r w:rsidRPr="00F65D16">
              <w:rPr>
                <w:bCs/>
                <w:sz w:val="24"/>
                <w:szCs w:val="24"/>
              </w:rPr>
              <w:lastRenderedPageBreak/>
              <w:t>своего и других народов</w:t>
            </w:r>
          </w:p>
        </w:tc>
      </w:tr>
      <w:tr w:rsidR="00F65D16" w:rsidRPr="002C12D7" w:rsidTr="001D35AD">
        <w:trPr>
          <w:trHeight w:val="136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Оркестр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Оркестр — большой коллектив музыкантов. Дирижёр, партитура, репетиция. Жанр  концерта — музыкальное соревнование солиста с оркестром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Слушание музыки в исполнении оркестра. Просмотр видеозаписи. Диалог с учителем о роли дирижёра.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«Я — дирижёр» — игра — имитация дирижёрских жестов во время звучания музыки.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Разучивание и исполнение песен соответствующей тематики.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Знакомство с принципом расположения партий в партитуре. Разучивание, исполнение (с ориентацией на нотную запись) ритмической партитуры для 2—3 ударных инструментов.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F65D16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Осознание своей этнокультурной и российской гражданской идентичности</w:t>
            </w:r>
          </w:p>
          <w:p w:rsidR="00F65D16" w:rsidRPr="00F65D16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Сопричастность к прошлому, настоящему и будущему своей страны и родного края</w:t>
            </w:r>
          </w:p>
          <w:p w:rsidR="00F65D16" w:rsidRPr="00F65D16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Становление ценностного отношения к своей Родине – России</w:t>
            </w:r>
          </w:p>
          <w:p w:rsidR="00F65D16" w:rsidRPr="00F65D16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F65D16" w:rsidRPr="00F65D16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Уважение к своему и другим народам</w:t>
            </w:r>
          </w:p>
          <w:p w:rsidR="00F65D16" w:rsidRPr="00F65D16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65D16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F65D16" w:rsidRPr="002C12D7" w:rsidTr="001D35AD">
        <w:trPr>
          <w:trHeight w:val="135"/>
        </w:trPr>
        <w:tc>
          <w:tcPr>
            <w:tcW w:w="15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CE5805" w:rsidRDefault="00F65D16" w:rsidP="001D35A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5805">
              <w:rPr>
                <w:rFonts w:ascii="Times New Roman" w:hAnsi="Times New Roman" w:cs="Times New Roman"/>
                <w:bCs/>
                <w:sz w:val="24"/>
                <w:szCs w:val="24"/>
              </w:rPr>
              <w:t>Модуль «Музыкальная грамота» (3 ч.)</w:t>
            </w:r>
          </w:p>
        </w:tc>
      </w:tr>
      <w:tr w:rsidR="00F65D16" w:rsidRPr="002C12D7" w:rsidTr="001D35AD">
        <w:trPr>
          <w:trHeight w:val="10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Весь мир звучит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Звуки музыкальные и шумовые. Свойства звука: высота, громкость, длительность, тембр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Знакомство со звуками музыкальными и шумовыми Различение, определение на слух звуков различного качества 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Игра — подражание звукам и голосам природы с использованием шумовых музыкальных инструментов, вокальной импровизации </w:t>
            </w:r>
          </w:p>
          <w:p w:rsidR="00F65D16" w:rsidRPr="002C12D7" w:rsidRDefault="00F65D16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Артикуляционные упражнения, разучивание и исполнение </w:t>
            </w:r>
            <w:proofErr w:type="spellStart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попевок</w:t>
            </w:r>
            <w:proofErr w:type="spellEnd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песен с использованием звукоподражательных элементов, шумовых звуков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CE5805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F65D16" w:rsidRPr="00CE5805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F65D16" w:rsidRPr="002C12D7" w:rsidTr="001D35AD">
        <w:trPr>
          <w:trHeight w:val="16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Размер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Равномерная пульсация. Сильные и слабые доли. Размеры 2/4, ¾, 4/4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proofErr w:type="gramStart"/>
            <w:r w:rsidRPr="002C12D7">
              <w:rPr>
                <w:bCs/>
                <w:sz w:val="24"/>
                <w:szCs w:val="24"/>
              </w:rPr>
              <w:t>Ритмические упражнения</w:t>
            </w:r>
            <w:proofErr w:type="gramEnd"/>
            <w:r w:rsidRPr="002C12D7">
              <w:rPr>
                <w:bCs/>
                <w:sz w:val="24"/>
                <w:szCs w:val="24"/>
              </w:rPr>
              <w:t xml:space="preserve"> на ровную пульсацию, выделение сильных долей в размерах 2/4, ¾, 4/4 (звучащими жестами или на ударных инструментах).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lastRenderedPageBreak/>
              <w:t>Определение на слух, по нотной записи размеров 2/4, ¾, 4/4.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Исполнение вокальных упражнений, песен в размерах 2/4, ¾, 4/4 с хлопками-акцентами на сильную долю, элементарными дирижёрскими жестами.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Слушание музыкальных произведений с ярко выраженным музыкальным размером, танцевальные, двигательные импровизации под музыку.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7957D3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CE5805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F65D16" w:rsidRPr="00CE5805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 xml:space="preserve">Уважительное отношение и интерес к </w:t>
            </w:r>
            <w:r w:rsidRPr="00CE5805">
              <w:rPr>
                <w:bCs/>
                <w:sz w:val="24"/>
                <w:szCs w:val="24"/>
              </w:rPr>
              <w:lastRenderedPageBreak/>
              <w:t>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F65D16" w:rsidRPr="002C12D7" w:rsidTr="001D35AD">
        <w:tc>
          <w:tcPr>
            <w:tcW w:w="15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CE5805" w:rsidRDefault="00F65D16" w:rsidP="001D35A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580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Модуль «Музыка в жизни человека» (1 ч.)</w:t>
            </w:r>
          </w:p>
        </w:tc>
      </w:tr>
      <w:tr w:rsidR="00F65D16" w:rsidRPr="002C12D7" w:rsidTr="001D35AD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Главный музыкальный символ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Гимн России — главный музыкальный символ нашей страны.</w:t>
            </w:r>
          </w:p>
          <w:p w:rsidR="00F65D16" w:rsidRPr="002C12D7" w:rsidRDefault="00F65D16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Традиции исполнения Гимна России. Другие гимны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Разучивание, исполнение Гимна Российской Федерации. Знакомство с историей создания, правилами исполнения.</w:t>
            </w:r>
          </w:p>
          <w:p w:rsidR="00F65D16" w:rsidRPr="002C12D7" w:rsidRDefault="00F65D16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Просмотр видеозаписей парада, церемонии награждения спортсменов. Чувство гордости, понятия достоинства и чести. Обсуждение этических вопросов, связанных</w:t>
            </w:r>
          </w:p>
          <w:p w:rsidR="00F65D16" w:rsidRPr="002C12D7" w:rsidRDefault="00F65D16" w:rsidP="001D3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с государственными символами страны. Разучивание, исполнение Гимна своей республики, города, школы</w:t>
            </w:r>
          </w:p>
          <w:p w:rsidR="00F65D16" w:rsidRPr="002C12D7" w:rsidRDefault="00F65D16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EB20A9" w:rsidRDefault="00F65D16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EB20A9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Бережное отношение к природе; неприятие действий, приносящих ей вред</w:t>
            </w:r>
          </w:p>
          <w:p w:rsidR="00F65D16" w:rsidRPr="00EB20A9" w:rsidRDefault="00F65D16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EB20A9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Осознание своей этнокультурной и российской гражданской идентичности; сопричастность к прошлому, настоящему и будущему своей страны и родного края; уважение к своему и другим народам</w:t>
            </w:r>
          </w:p>
          <w:p w:rsidR="00F65D16" w:rsidRPr="00EB20A9" w:rsidRDefault="00F65D16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EB20A9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Становление ценностного отношения к своей Родине – России</w:t>
            </w:r>
          </w:p>
          <w:p w:rsidR="00F65D16" w:rsidRPr="00EB20A9" w:rsidRDefault="00F65D16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EB20A9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F65D16" w:rsidRPr="00EB20A9" w:rsidRDefault="00F65D16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EB20A9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F65D16" w:rsidRPr="002C12D7" w:rsidTr="001D35AD">
        <w:trPr>
          <w:trHeight w:val="165"/>
        </w:trPr>
        <w:tc>
          <w:tcPr>
            <w:tcW w:w="15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Модуль «Народная музыка России» (4 ч.)</w:t>
            </w:r>
          </w:p>
        </w:tc>
      </w:tr>
      <w:tr w:rsidR="00F65D16" w:rsidRPr="002C12D7" w:rsidTr="001D35AD">
        <w:trPr>
          <w:trHeight w:val="121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Русский фольклор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Русские народные песни (трудовые, солдатские,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хороводные и др.). Детский фольклор (игровые, </w:t>
            </w:r>
            <w:proofErr w:type="spellStart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заклички</w:t>
            </w:r>
            <w:proofErr w:type="spellEnd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потешки</w:t>
            </w:r>
            <w:proofErr w:type="spellEnd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, считалки, прибаутки)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lastRenderedPageBreak/>
              <w:t>Разучивание, исполнение русских народных песен разных жанров.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Участие в коллективной традиционной </w:t>
            </w:r>
            <w:r w:rsidRPr="002C12D7">
              <w:rPr>
                <w:bCs/>
                <w:sz w:val="24"/>
                <w:szCs w:val="24"/>
              </w:rPr>
              <w:lastRenderedPageBreak/>
              <w:t>музыкальной игре.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Сочинение мелодий, вокальная импровизация на основе текстов игрового детского фольклора.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rFonts w:eastAsia="Calibri"/>
                <w:bCs/>
                <w:color w:val="181717"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Ритмическая импровизация, сочинение аккомпанемента на ударных инструментах к изученным народным песням.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CE5805" w:rsidRDefault="00F65D16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Бережное отношение к природе</w:t>
            </w:r>
          </w:p>
          <w:p w:rsidR="00F65D16" w:rsidRPr="00CE5805" w:rsidRDefault="00F65D16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Неприятие действий, приносящих ей вред</w:t>
            </w:r>
          </w:p>
          <w:p w:rsidR="00F65D16" w:rsidRPr="00CE5805" w:rsidRDefault="00F65D16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Стремление к самовыражению в разных видах художественной деятельности</w:t>
            </w:r>
          </w:p>
          <w:p w:rsidR="00F65D16" w:rsidRPr="002C12D7" w:rsidRDefault="00F65D16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F65D16" w:rsidRPr="002C12D7" w:rsidTr="001D35AD">
        <w:trPr>
          <w:trHeight w:val="106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Русские народные музыкальные инструменты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Народные музыкальные инструменты (балалайка, рожок, свирель, гусли, гармонь, ложки).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Инструментальные наигрыши.</w:t>
            </w:r>
          </w:p>
          <w:p w:rsidR="00F65D16" w:rsidRPr="002C12D7" w:rsidRDefault="00F65D16" w:rsidP="001D35AD">
            <w:pPr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Плясовые мелодии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Знакомство с внешним видом, особенностями исполнения и звучания русских народных инструментов.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Определение на слух тембров инструментов. Классификация на группы </w:t>
            </w:r>
            <w:proofErr w:type="gramStart"/>
            <w:r w:rsidRPr="002C12D7">
              <w:rPr>
                <w:bCs/>
                <w:sz w:val="24"/>
                <w:szCs w:val="24"/>
              </w:rPr>
              <w:t>духовых</w:t>
            </w:r>
            <w:proofErr w:type="gramEnd"/>
            <w:r w:rsidRPr="002C12D7">
              <w:rPr>
                <w:bCs/>
                <w:sz w:val="24"/>
                <w:szCs w:val="24"/>
              </w:rPr>
              <w:t>, ударных, струнных. Музыкальная викторина на знание тембров народных инструментов.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Двигательная игра — импровизация-подражание игре на музыкальных инструментах.</w:t>
            </w:r>
          </w:p>
          <w:p w:rsidR="00F65D16" w:rsidRPr="002C12D7" w:rsidRDefault="00F65D16" w:rsidP="001D35AD">
            <w:pPr>
              <w:pStyle w:val="TableParagraph"/>
              <w:ind w:left="0"/>
              <w:jc w:val="both"/>
              <w:rPr>
                <w:rFonts w:eastAsia="Calibri"/>
                <w:bCs/>
                <w:color w:val="181717"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Слушание фортепианных пьес композиторов, исполнение песен, в которых присутствуют </w:t>
            </w:r>
            <w:proofErr w:type="spellStart"/>
            <w:r w:rsidRPr="002C12D7">
              <w:rPr>
                <w:bCs/>
                <w:sz w:val="24"/>
                <w:szCs w:val="24"/>
              </w:rPr>
              <w:t>звукоизобразительные</w:t>
            </w:r>
            <w:proofErr w:type="spellEnd"/>
            <w:r w:rsidRPr="002C12D7">
              <w:rPr>
                <w:bCs/>
                <w:sz w:val="24"/>
                <w:szCs w:val="24"/>
              </w:rPr>
              <w:t xml:space="preserve"> элементы, подражание голосам народных инструментов.</w:t>
            </w:r>
            <w:r w:rsidRPr="002C12D7">
              <w:rPr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CE5805" w:rsidRDefault="00EB20A9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Бережное отношение к природе</w:t>
            </w:r>
          </w:p>
          <w:p w:rsidR="00EB20A9" w:rsidRPr="00CE5805" w:rsidRDefault="00EB20A9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Неприятие действий, приносящих ей вред</w:t>
            </w:r>
          </w:p>
          <w:p w:rsidR="00EB20A9" w:rsidRPr="00CE5805" w:rsidRDefault="00EB20A9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F65D16" w:rsidRPr="002C12D7" w:rsidRDefault="00EB20A9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F65D16" w:rsidRPr="002C12D7" w:rsidTr="001D35AD">
        <w:trPr>
          <w:trHeight w:val="16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Народные праздники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Обряды, игры, хороводы, праздничная символика —</w:t>
            </w:r>
          </w:p>
          <w:p w:rsidR="00F65D16" w:rsidRPr="002C12D7" w:rsidRDefault="00F65D16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на примере одного или нескольких народных праздников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Знакомство с праздничными обычаями, обрядами, бытовавшими ранее и сохранившимися сегодня у различных народностей Российской Федерации.</w:t>
            </w:r>
          </w:p>
          <w:p w:rsidR="00F65D16" w:rsidRPr="002C12D7" w:rsidRDefault="00F65D16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Разучивание песен, реконструкция фрагмента обряда, участие в коллективной традиционной игре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D16" w:rsidRPr="002C12D7" w:rsidRDefault="00F65D16" w:rsidP="001D35AD">
            <w:pPr>
              <w:spacing w:after="5" w:line="244" w:lineRule="auto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Познавательная игра «Музыкальное путешествие в деревню»</w:t>
            </w:r>
          </w:p>
        </w:tc>
      </w:tr>
      <w:tr w:rsidR="00EB20A9" w:rsidRPr="002C12D7" w:rsidTr="001D35AD">
        <w:trPr>
          <w:trHeight w:val="106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Первые артисты, народный театр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Скоморохи. Ярмарочный балаган. Вертеп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Чтение учебных, справочных текстов по теме. Диалог с учителем.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Разучивание, исполнение </w:t>
            </w:r>
            <w:proofErr w:type="spellStart"/>
            <w:r w:rsidRPr="002C12D7">
              <w:rPr>
                <w:bCs/>
                <w:sz w:val="24"/>
                <w:szCs w:val="24"/>
              </w:rPr>
              <w:t>скоморошин</w:t>
            </w:r>
            <w:proofErr w:type="spellEnd"/>
            <w:r w:rsidRPr="002C12D7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CE5805" w:rsidRDefault="00EB20A9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Бережное отношение к природе</w:t>
            </w:r>
          </w:p>
          <w:p w:rsidR="00EB20A9" w:rsidRPr="00CE5805" w:rsidRDefault="00EB20A9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Неприятие действий, приносящих ей вред</w:t>
            </w:r>
          </w:p>
          <w:p w:rsidR="00EB20A9" w:rsidRPr="00CE5805" w:rsidRDefault="00EB20A9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 xml:space="preserve">Стремление к самовыражению в разных видах художественной </w:t>
            </w: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деятельности</w:t>
            </w:r>
          </w:p>
          <w:p w:rsidR="00EB20A9" w:rsidRPr="002C12D7" w:rsidRDefault="00EB20A9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EB20A9" w:rsidRPr="002C12D7" w:rsidTr="001D35AD">
        <w:trPr>
          <w:trHeight w:val="165"/>
        </w:trPr>
        <w:tc>
          <w:tcPr>
            <w:tcW w:w="15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Модуль «Музыкальная грамота» (3 ч.)</w:t>
            </w:r>
          </w:p>
        </w:tc>
      </w:tr>
      <w:tr w:rsidR="00EB20A9" w:rsidRPr="002C12D7" w:rsidTr="001D35AD">
        <w:trPr>
          <w:trHeight w:val="16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Звукоряд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Нотный</w:t>
            </w:r>
            <w:r w:rsidRPr="002C12D7">
              <w:rPr>
                <w:bCs/>
                <w:spacing w:val="-7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стан,</w:t>
            </w:r>
            <w:r w:rsidRPr="002C12D7">
              <w:rPr>
                <w:bCs/>
                <w:spacing w:val="-7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скрипичный</w:t>
            </w:r>
            <w:r w:rsidRPr="002C12D7">
              <w:rPr>
                <w:bCs/>
                <w:spacing w:val="8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 xml:space="preserve">ключ. </w:t>
            </w:r>
          </w:p>
          <w:p w:rsidR="00EB20A9" w:rsidRPr="002C12D7" w:rsidRDefault="00EB20A9" w:rsidP="001D35AD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Ноты</w:t>
            </w:r>
            <w:r w:rsidRPr="002C12D7">
              <w:rPr>
                <w:rFonts w:ascii="Times New Roman" w:hAnsi="Times New Roman" w:cs="Times New Roman"/>
                <w:bCs/>
                <w:spacing w:val="22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первой</w:t>
            </w:r>
            <w:r w:rsidRPr="002C12D7">
              <w:rPr>
                <w:rFonts w:ascii="Times New Roman" w:hAnsi="Times New Roman" w:cs="Times New Roman"/>
                <w:bCs/>
                <w:spacing w:val="22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октавы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Знакомство</w:t>
            </w:r>
            <w:r w:rsidRPr="002C12D7">
              <w:rPr>
                <w:bCs/>
                <w:spacing w:val="22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</w:t>
            </w:r>
            <w:r w:rsidRPr="002C12D7">
              <w:rPr>
                <w:bCs/>
                <w:spacing w:val="23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элементами</w:t>
            </w:r>
            <w:r w:rsidRPr="002C12D7">
              <w:rPr>
                <w:bCs/>
                <w:spacing w:val="22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нотной</w:t>
            </w:r>
            <w:r w:rsidRPr="002C12D7">
              <w:rPr>
                <w:bCs/>
                <w:spacing w:val="23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записи</w:t>
            </w:r>
            <w:r w:rsidRPr="002C12D7">
              <w:rPr>
                <w:bCs/>
                <w:spacing w:val="4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Различение</w:t>
            </w:r>
            <w:r w:rsidRPr="002C12D7">
              <w:rPr>
                <w:bCs/>
                <w:spacing w:val="23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по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нотной</w:t>
            </w:r>
            <w:r w:rsidRPr="002C12D7">
              <w:rPr>
                <w:bCs/>
                <w:spacing w:val="2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записи,</w:t>
            </w:r>
            <w:r w:rsidRPr="002C12D7">
              <w:rPr>
                <w:bCs/>
                <w:spacing w:val="2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определение</w:t>
            </w:r>
            <w:r w:rsidRPr="002C12D7">
              <w:rPr>
                <w:bCs/>
                <w:spacing w:val="2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</w:t>
            </w:r>
            <w:r w:rsidRPr="002C12D7">
              <w:rPr>
                <w:bCs/>
                <w:spacing w:val="2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слух</w:t>
            </w:r>
            <w:r w:rsidRPr="002C12D7">
              <w:rPr>
                <w:bCs/>
                <w:spacing w:val="2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звукоряда</w:t>
            </w:r>
            <w:r w:rsidRPr="002C12D7">
              <w:rPr>
                <w:bCs/>
                <w:spacing w:val="2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в</w:t>
            </w:r>
            <w:r w:rsidRPr="002C12D7">
              <w:rPr>
                <w:bCs/>
                <w:spacing w:val="2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отличие</w:t>
            </w:r>
            <w:r w:rsidRPr="002C12D7">
              <w:rPr>
                <w:bCs/>
                <w:spacing w:val="-4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от</w:t>
            </w:r>
            <w:r w:rsidRPr="002C12D7">
              <w:rPr>
                <w:bCs/>
                <w:spacing w:val="13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других</w:t>
            </w:r>
            <w:r w:rsidRPr="002C12D7">
              <w:rPr>
                <w:bCs/>
                <w:spacing w:val="13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последовательностей</w:t>
            </w:r>
            <w:r w:rsidRPr="002C12D7">
              <w:rPr>
                <w:bCs/>
                <w:spacing w:val="13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 xml:space="preserve">звуков 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Пение</w:t>
            </w:r>
            <w:r w:rsidRPr="002C12D7">
              <w:rPr>
                <w:bCs/>
                <w:spacing w:val="2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</w:t>
            </w:r>
            <w:r w:rsidRPr="002C12D7">
              <w:rPr>
                <w:bCs/>
                <w:spacing w:val="2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названием</w:t>
            </w:r>
            <w:r w:rsidRPr="002C12D7">
              <w:rPr>
                <w:bCs/>
                <w:spacing w:val="2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нот,</w:t>
            </w:r>
            <w:r w:rsidRPr="002C12D7">
              <w:rPr>
                <w:bCs/>
                <w:spacing w:val="2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игра</w:t>
            </w:r>
            <w:r w:rsidRPr="002C12D7">
              <w:rPr>
                <w:bCs/>
                <w:spacing w:val="2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</w:t>
            </w:r>
            <w:r w:rsidRPr="002C12D7">
              <w:rPr>
                <w:bCs/>
                <w:spacing w:val="2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металлофоне</w:t>
            </w:r>
            <w:r w:rsidRPr="002C12D7">
              <w:rPr>
                <w:bCs/>
                <w:spacing w:val="2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звукоряда</w:t>
            </w:r>
            <w:r w:rsidRPr="002C12D7">
              <w:rPr>
                <w:bCs/>
                <w:spacing w:val="2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от</w:t>
            </w:r>
            <w:r w:rsidRPr="002C12D7">
              <w:rPr>
                <w:bCs/>
                <w:spacing w:val="-4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ноты</w:t>
            </w:r>
            <w:r w:rsidRPr="002C12D7">
              <w:rPr>
                <w:bCs/>
                <w:spacing w:val="12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 xml:space="preserve">«до» </w:t>
            </w:r>
          </w:p>
          <w:p w:rsidR="00EB20A9" w:rsidRPr="002C12D7" w:rsidRDefault="00EB20A9" w:rsidP="001D35AD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Разучивание и исполнение вокальных упражнений, песен,</w:t>
            </w:r>
            <w:r w:rsidRPr="002C12D7">
              <w:rPr>
                <w:rFonts w:ascii="Times New Roman" w:hAnsi="Times New Roman" w:cs="Times New Roman"/>
                <w:bCs/>
                <w:spacing w:val="-51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построенных</w:t>
            </w:r>
            <w:r w:rsidRPr="002C12D7">
              <w:rPr>
                <w:rFonts w:ascii="Times New Roman" w:hAnsi="Times New Roman" w:cs="Times New Roman"/>
                <w:bCs/>
                <w:spacing w:val="7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на</w:t>
            </w:r>
            <w:r w:rsidRPr="002C12D7">
              <w:rPr>
                <w:rFonts w:ascii="Times New Roman" w:hAnsi="Times New Roman" w:cs="Times New Roman"/>
                <w:bCs/>
                <w:spacing w:val="8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элементах</w:t>
            </w:r>
            <w:r w:rsidRPr="002C12D7">
              <w:rPr>
                <w:rFonts w:ascii="Times New Roman" w:hAnsi="Times New Roman" w:cs="Times New Roman"/>
                <w:bCs/>
                <w:spacing w:val="8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звукоряда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Осознание своей этнокультурной и российской гражданской идентичности; сопричастность к прошлому, настоящему и будущему своей страны и родного края; уважение к своему и другим народам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Осознание ценности труда в жизни человека и общества, ответственное потребление и бережное отношение к результатам труда, навыки участия в различных видах трудовой деятельности, интерес к различным профессиям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EB20A9" w:rsidRPr="00CE5805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EB20A9" w:rsidRPr="002C12D7" w:rsidTr="001D35AD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Интонация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Выразительные</w:t>
            </w:r>
          </w:p>
          <w:p w:rsidR="00EB20A9" w:rsidRPr="002C12D7" w:rsidRDefault="00EB20A9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и изобразительные интонации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Определение на слух, прослеживание по нотной записи кратких  интонаций  изобразительного  (ку-ку,  тик-так  и </w:t>
            </w:r>
            <w:proofErr w:type="spellStart"/>
            <w:proofErr w:type="gramStart"/>
            <w:r w:rsidRPr="002C12D7">
              <w:rPr>
                <w:bCs/>
                <w:sz w:val="24"/>
                <w:szCs w:val="24"/>
              </w:rPr>
              <w:t>др</w:t>
            </w:r>
            <w:proofErr w:type="spellEnd"/>
            <w:proofErr w:type="gramEnd"/>
            <w:r w:rsidRPr="002C12D7">
              <w:rPr>
                <w:bCs/>
                <w:sz w:val="24"/>
                <w:szCs w:val="24"/>
              </w:rPr>
              <w:t xml:space="preserve"> ) и выразительного (просьба, призыв и др.) характера Разучивание, исполнение </w:t>
            </w:r>
            <w:proofErr w:type="spellStart"/>
            <w:r w:rsidRPr="002C12D7">
              <w:rPr>
                <w:bCs/>
                <w:sz w:val="24"/>
                <w:szCs w:val="24"/>
              </w:rPr>
              <w:t>попевок</w:t>
            </w:r>
            <w:proofErr w:type="spellEnd"/>
            <w:r w:rsidRPr="002C12D7">
              <w:rPr>
                <w:bCs/>
                <w:sz w:val="24"/>
                <w:szCs w:val="24"/>
              </w:rPr>
              <w:t xml:space="preserve">, вокальных упражнений, песен, вокальные и </w:t>
            </w:r>
            <w:r w:rsidRPr="002C12D7">
              <w:rPr>
                <w:bCs/>
                <w:sz w:val="24"/>
                <w:szCs w:val="24"/>
              </w:rPr>
              <w:lastRenderedPageBreak/>
              <w:t xml:space="preserve">инструментальные  импровизации на основе данных интонаций </w:t>
            </w:r>
          </w:p>
          <w:p w:rsidR="00EB20A9" w:rsidRPr="002C12D7" w:rsidRDefault="00EB20A9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Слушание фрагментов музыкальных произведений, включающих примеры изобразительных интонаций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Осознание своей этнокультурной и российской гражданской идентичности; сопричастность к прошлому, настоящему и будущему своей страны и родного края; уважение к своему и другим народам</w:t>
            </w:r>
          </w:p>
          <w:p w:rsidR="00EB20A9" w:rsidRPr="002C12D7" w:rsidRDefault="00EB20A9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lastRenderedPageBreak/>
              <w:t>Осознание ценности труда в жизни человека и общества, ответственное потребление и бережное отношение к результатам труда, навыки участия в различных видах трудовой деятельности, интерес к различным профессиям</w:t>
            </w:r>
          </w:p>
          <w:p w:rsidR="00EB20A9" w:rsidRPr="002C12D7" w:rsidRDefault="00EB20A9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EB20A9" w:rsidRPr="002C12D7" w:rsidRDefault="00EB20A9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EB20A9" w:rsidRPr="002C12D7" w:rsidTr="001D35AD">
        <w:trPr>
          <w:trHeight w:val="16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Ритм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Звуки длинные</w:t>
            </w:r>
          </w:p>
          <w:p w:rsidR="00EB20A9" w:rsidRPr="002C12D7" w:rsidRDefault="00EB20A9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и короткие (восьмые и четвертные длительности), такт, тактовая черта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Определение на слух, прослеживание по нотной записи ритмических рисунков, состоящих из различных длительностей и пауз 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Исполнение, импровизация с помощью звучащих жестов (хлопки, шлепки, притопы) и/или ударных инструментов простых ритмов 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Игра «Ритмическое эхо», </w:t>
            </w:r>
            <w:proofErr w:type="spellStart"/>
            <w:r w:rsidRPr="002C12D7">
              <w:rPr>
                <w:bCs/>
                <w:sz w:val="24"/>
                <w:szCs w:val="24"/>
              </w:rPr>
              <w:t>прохлопывание</w:t>
            </w:r>
            <w:proofErr w:type="spellEnd"/>
            <w:r w:rsidRPr="002C12D7">
              <w:rPr>
                <w:bCs/>
                <w:sz w:val="24"/>
                <w:szCs w:val="24"/>
              </w:rPr>
              <w:t xml:space="preserve"> ритма по ритмическим карточкам, проговаривание с использованием </w:t>
            </w:r>
            <w:proofErr w:type="spellStart"/>
            <w:r w:rsidRPr="002C12D7">
              <w:rPr>
                <w:bCs/>
                <w:sz w:val="24"/>
                <w:szCs w:val="24"/>
              </w:rPr>
              <w:t>ритмослогов</w:t>
            </w:r>
            <w:proofErr w:type="spellEnd"/>
            <w:r w:rsidRPr="002C12D7">
              <w:rPr>
                <w:bCs/>
                <w:sz w:val="24"/>
                <w:szCs w:val="24"/>
              </w:rPr>
              <w:t>. Разучивание, исполнение на ударных инструментах ритмической партитуры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Слушание музыкальных произведений с ярко выраженным ритмическим рисунком, воспроизведение данного ритма по памяти (хлопками)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Осознание своей этнокультурной и российской гражданской идентичности; сопричастность к прошлому, настоящему и будущему своей страны и родного края; уважение к своему и другим народам</w:t>
            </w:r>
          </w:p>
          <w:p w:rsidR="00EB20A9" w:rsidRPr="002C12D7" w:rsidRDefault="00EB20A9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Осознание ценности труда в жизни человека и общества, ответственное потребление и бережное отношение к результатам труда, навыки участия в различных видах трудовой деятельности, интерес к различным профессиям</w:t>
            </w:r>
          </w:p>
          <w:p w:rsidR="00EB20A9" w:rsidRPr="002C12D7" w:rsidRDefault="00EB20A9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EB20A9" w:rsidRPr="002C12D7" w:rsidRDefault="00EB20A9" w:rsidP="001D35AD">
            <w:pPr>
              <w:spacing w:after="5" w:line="244" w:lineRule="auto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Уважительное отношение и интерес к художественной культуре, восприимчивость к разным видам </w:t>
            </w:r>
            <w:r w:rsidRPr="00CE580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искусства, традициям и творчеству своего и других народов</w:t>
            </w:r>
          </w:p>
        </w:tc>
      </w:tr>
      <w:tr w:rsidR="00EB20A9" w:rsidRPr="002C12D7" w:rsidTr="001D35AD">
        <w:trPr>
          <w:trHeight w:val="150"/>
        </w:trPr>
        <w:tc>
          <w:tcPr>
            <w:tcW w:w="15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Модуль «Народная музыка России» (3 ч.)</w:t>
            </w:r>
          </w:p>
        </w:tc>
      </w:tr>
      <w:tr w:rsidR="00EB20A9" w:rsidRPr="002C12D7" w:rsidTr="001D35AD">
        <w:trPr>
          <w:trHeight w:val="121"/>
        </w:trPr>
        <w:tc>
          <w:tcPr>
            <w:tcW w:w="1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Край, в котором ты живёшь</w:t>
            </w:r>
          </w:p>
        </w:tc>
        <w:tc>
          <w:tcPr>
            <w:tcW w:w="2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Музыкальные традиции малой Родины. Песни, обряды, музыкальные инструменты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Разучивание, исполнение образцов традиционного фольклора своей местности, песен, посвящённых своей малой родине, песен композиторов-земляков.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Диалог с учителем о музыкальных традициях своего родного края.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Бережное отношение к природе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Неприятие действий, приносящих ей вред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EB20A9" w:rsidRPr="00CE5805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EB20A9" w:rsidRPr="002C12D7" w:rsidTr="001D35AD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Жанры музыкального фольклора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Фольклорные жанры, общие для всех народов: лирические, трудовые, колыбельные песни, танцы и пляски. Традиционные музыкальные инструменты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Различение на слух контрастных по характеру фольклорных жанров: колыбельная, трудовая, лирическая, плясовая. Определение, характеристика типичных элементов музыкального языка (темп, ритм, мелодия, динамика и др.), состава исполнителей. Определение тембра музыкальных инструментов, отнесение к одной из групп (</w:t>
            </w:r>
            <w:proofErr w:type="gramStart"/>
            <w:r w:rsidRPr="002C12D7">
              <w:rPr>
                <w:bCs/>
                <w:sz w:val="24"/>
                <w:szCs w:val="24"/>
              </w:rPr>
              <w:t>духовые</w:t>
            </w:r>
            <w:proofErr w:type="gramEnd"/>
            <w:r w:rsidRPr="002C12D7">
              <w:rPr>
                <w:bCs/>
                <w:sz w:val="24"/>
                <w:szCs w:val="24"/>
              </w:rPr>
              <w:t>, ударные, струнные).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Разучивание, исполнение песен разных жанров, относящихся к фольклору разных народов Российской Федерации.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Импровизации, сочинение к ним ритмических аккомпанементов (звучащими жестами, на ударных инструментах).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7D3" w:rsidRPr="002C12D7" w:rsidRDefault="007957D3" w:rsidP="007957D3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Бережное отношение к природе</w:t>
            </w:r>
          </w:p>
          <w:p w:rsidR="007957D3" w:rsidRPr="002C12D7" w:rsidRDefault="007957D3" w:rsidP="007957D3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Неприятие действий, приносящих ей вред</w:t>
            </w:r>
          </w:p>
          <w:p w:rsidR="007957D3" w:rsidRPr="002C12D7" w:rsidRDefault="007957D3" w:rsidP="007957D3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EB20A9" w:rsidRPr="00AA3632" w:rsidRDefault="007957D3" w:rsidP="007957D3">
            <w:pPr>
              <w:spacing w:after="5" w:line="244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E580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EB20A9" w:rsidRPr="002C12D7" w:rsidTr="001D35AD">
        <w:trPr>
          <w:trHeight w:val="121"/>
        </w:trPr>
        <w:tc>
          <w:tcPr>
            <w:tcW w:w="15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Модуль «Музыка в жизни человека» (4 ч.)</w:t>
            </w:r>
          </w:p>
        </w:tc>
      </w:tr>
      <w:tr w:rsidR="00EB20A9" w:rsidRPr="002C12D7" w:rsidTr="001D35AD">
        <w:trPr>
          <w:trHeight w:val="10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Какой же праздник без музыки?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Музыка, создающая настроение праздника.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Музыка в цирке,</w:t>
            </w:r>
          </w:p>
          <w:p w:rsidR="00EB20A9" w:rsidRPr="002C12D7" w:rsidRDefault="00EB20A9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 уличном шествии, спортивном празднике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lastRenderedPageBreak/>
              <w:t>Диалог</w:t>
            </w:r>
            <w:r w:rsidRPr="002C12D7">
              <w:rPr>
                <w:bCs/>
                <w:spacing w:val="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</w:t>
            </w:r>
            <w:r w:rsidRPr="002C12D7">
              <w:rPr>
                <w:bCs/>
                <w:spacing w:val="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учителем</w:t>
            </w:r>
            <w:r w:rsidRPr="002C12D7">
              <w:rPr>
                <w:bCs/>
                <w:spacing w:val="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о</w:t>
            </w:r>
            <w:r w:rsidRPr="002C12D7">
              <w:rPr>
                <w:bCs/>
                <w:spacing w:val="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значении</w:t>
            </w:r>
            <w:r w:rsidRPr="002C12D7">
              <w:rPr>
                <w:bCs/>
                <w:spacing w:val="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музыки</w:t>
            </w:r>
            <w:r w:rsidRPr="002C12D7">
              <w:rPr>
                <w:bCs/>
                <w:spacing w:val="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</w:t>
            </w:r>
            <w:r w:rsidRPr="002C12D7">
              <w:rPr>
                <w:bCs/>
                <w:spacing w:val="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празднике.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Слушание произведений торжественного, праздничного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характера.</w:t>
            </w:r>
            <w:r w:rsidRPr="002C12D7">
              <w:rPr>
                <w:bCs/>
                <w:spacing w:val="-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lastRenderedPageBreak/>
              <w:t>«</w:t>
            </w:r>
            <w:proofErr w:type="spellStart"/>
            <w:r w:rsidRPr="002C12D7">
              <w:rPr>
                <w:bCs/>
                <w:sz w:val="24"/>
                <w:szCs w:val="24"/>
              </w:rPr>
              <w:t>Дирижирование</w:t>
            </w:r>
            <w:proofErr w:type="spellEnd"/>
            <w:r w:rsidRPr="002C12D7">
              <w:rPr>
                <w:bCs/>
                <w:sz w:val="24"/>
                <w:szCs w:val="24"/>
              </w:rPr>
              <w:t>»</w:t>
            </w:r>
            <w:r w:rsidRPr="002C12D7">
              <w:rPr>
                <w:bCs/>
                <w:spacing w:val="-8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фрагментами</w:t>
            </w:r>
            <w:r w:rsidRPr="002C12D7">
              <w:rPr>
                <w:bCs/>
                <w:spacing w:val="-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произведений.</w:t>
            </w:r>
            <w:r w:rsidRPr="002C12D7">
              <w:rPr>
                <w:bCs/>
                <w:spacing w:val="-5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Конкурс</w:t>
            </w:r>
            <w:r w:rsidRPr="002C12D7">
              <w:rPr>
                <w:bCs/>
                <w:spacing w:val="8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</w:t>
            </w:r>
            <w:r w:rsidRPr="002C12D7">
              <w:rPr>
                <w:bCs/>
                <w:spacing w:val="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лучшего</w:t>
            </w:r>
            <w:r w:rsidRPr="002C12D7">
              <w:rPr>
                <w:bCs/>
                <w:spacing w:val="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«дирижёра».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Разучивание</w:t>
            </w:r>
            <w:r w:rsidRPr="002C12D7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</w:t>
            </w:r>
            <w:r w:rsidRPr="002C12D7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исполнение</w:t>
            </w:r>
            <w:r w:rsidRPr="002C12D7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тематических</w:t>
            </w:r>
            <w:r w:rsidRPr="002C12D7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песен</w:t>
            </w:r>
            <w:r w:rsidRPr="002C12D7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к</w:t>
            </w:r>
            <w:r w:rsidRPr="002C12D7">
              <w:rPr>
                <w:bCs/>
                <w:spacing w:val="-3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ближайшему</w:t>
            </w:r>
            <w:r w:rsidRPr="002C12D7">
              <w:rPr>
                <w:bCs/>
                <w:spacing w:val="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празднику.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Проблемная</w:t>
            </w:r>
            <w:r w:rsidRPr="002C12D7">
              <w:rPr>
                <w:bCs/>
                <w:spacing w:val="-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ситуация:</w:t>
            </w:r>
            <w:r w:rsidRPr="002C12D7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почему</w:t>
            </w:r>
            <w:r w:rsidRPr="002C12D7">
              <w:rPr>
                <w:bCs/>
                <w:spacing w:val="-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</w:t>
            </w:r>
            <w:r w:rsidRPr="002C12D7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праздниках</w:t>
            </w:r>
            <w:r w:rsidRPr="002C12D7">
              <w:rPr>
                <w:bCs/>
                <w:spacing w:val="-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обязательно</w:t>
            </w:r>
            <w:r w:rsidRPr="002C12D7">
              <w:rPr>
                <w:bCs/>
                <w:spacing w:val="-5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звучит</w:t>
            </w:r>
            <w:r w:rsidRPr="002C12D7">
              <w:rPr>
                <w:bCs/>
                <w:spacing w:val="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музыка?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Бережное отношение к природе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Неприятие действий, приносящих ей вред</w:t>
            </w:r>
          </w:p>
          <w:p w:rsidR="00EB20A9" w:rsidRPr="002C12D7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lastRenderedPageBreak/>
              <w:t>Стремление к самовыражению в разных видах художественной деятельности</w:t>
            </w:r>
          </w:p>
          <w:p w:rsidR="00EB20A9" w:rsidRPr="00CE5805" w:rsidRDefault="00EB20A9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1D35AD" w:rsidRPr="002C12D7" w:rsidTr="001D35AD">
        <w:trPr>
          <w:trHeight w:val="180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Танцы, игры и веселье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Музыка — игра звуками.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Танец — искусство</w:t>
            </w:r>
          </w:p>
          <w:p w:rsidR="001D35AD" w:rsidRPr="002C12D7" w:rsidRDefault="001D35AD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и радость движения. Примеры популярных танцев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Слушание,</w:t>
            </w:r>
            <w:r w:rsidRPr="002C12D7">
              <w:rPr>
                <w:bCs/>
                <w:spacing w:val="-1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исполнение</w:t>
            </w:r>
            <w:r w:rsidRPr="002C12D7">
              <w:rPr>
                <w:bCs/>
                <w:spacing w:val="-1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музыки</w:t>
            </w:r>
            <w:r w:rsidRPr="002C12D7">
              <w:rPr>
                <w:bCs/>
                <w:spacing w:val="-10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скерцозного</w:t>
            </w:r>
            <w:r w:rsidRPr="002C12D7">
              <w:rPr>
                <w:bCs/>
                <w:spacing w:val="-1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характера.</w:t>
            </w:r>
            <w:r w:rsidRPr="002C12D7">
              <w:rPr>
                <w:bCs/>
                <w:spacing w:val="-5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Разучивание,</w:t>
            </w:r>
            <w:r w:rsidRPr="002C12D7">
              <w:rPr>
                <w:bCs/>
                <w:spacing w:val="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исполнение</w:t>
            </w:r>
            <w:r w:rsidRPr="002C12D7">
              <w:rPr>
                <w:bCs/>
                <w:spacing w:val="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танцевальных</w:t>
            </w:r>
            <w:r w:rsidRPr="002C12D7">
              <w:rPr>
                <w:bCs/>
                <w:spacing w:val="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движений.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Танец-игра.</w:t>
            </w:r>
          </w:p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Рефлексия собственного эмоционального состояния после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участия в танцевальных композициях и импровизациях.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Проблемная</w:t>
            </w:r>
            <w:r w:rsidRPr="002C12D7">
              <w:rPr>
                <w:bCs/>
                <w:spacing w:val="1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ситуация:</w:t>
            </w:r>
            <w:r w:rsidRPr="002C12D7">
              <w:rPr>
                <w:bCs/>
                <w:spacing w:val="1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зачем</w:t>
            </w:r>
            <w:r w:rsidRPr="002C12D7">
              <w:rPr>
                <w:bCs/>
                <w:spacing w:val="1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люди</w:t>
            </w:r>
            <w:r w:rsidRPr="002C12D7">
              <w:rPr>
                <w:bCs/>
                <w:spacing w:val="1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танцуют?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rFonts w:eastAsia="Calibri"/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Вокальная, инструментальная, ритмическая импровизация</w:t>
            </w:r>
            <w:r w:rsidRPr="002C12D7">
              <w:rPr>
                <w:bCs/>
                <w:spacing w:val="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в</w:t>
            </w:r>
            <w:r w:rsidRPr="002C12D7">
              <w:rPr>
                <w:bCs/>
                <w:spacing w:val="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стиле</w:t>
            </w:r>
            <w:r w:rsidRPr="002C12D7">
              <w:rPr>
                <w:bCs/>
                <w:spacing w:val="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определённого</w:t>
            </w:r>
            <w:r w:rsidRPr="002C12D7">
              <w:rPr>
                <w:bCs/>
                <w:spacing w:val="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танцевального</w:t>
            </w:r>
            <w:r w:rsidRPr="002C12D7">
              <w:rPr>
                <w:bCs/>
                <w:spacing w:val="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жанра.</w:t>
            </w:r>
            <w:r w:rsidRPr="002C12D7">
              <w:rPr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Бережное отношение к природе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Неприятие действий, приносящих ей вред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1D35AD" w:rsidRPr="002C12D7" w:rsidRDefault="001D35AD" w:rsidP="001D35AD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CE580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1D35AD" w:rsidRPr="002C12D7" w:rsidTr="001D35AD">
        <w:trPr>
          <w:trHeight w:val="135"/>
        </w:trPr>
        <w:tc>
          <w:tcPr>
            <w:tcW w:w="15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D35AD" w:rsidRPr="002C12D7" w:rsidRDefault="001D35AD" w:rsidP="001D35AD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Модуль «Музыкальная грамота» (3ч.)</w:t>
            </w:r>
          </w:p>
        </w:tc>
      </w:tr>
      <w:tr w:rsidR="001D35AD" w:rsidRPr="002C12D7" w:rsidTr="001D35AD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Ритмический рисунок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Длительности половинная, целая, шестнадцатые Паузы. Ритмические рисунки. Ритмическая партитура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Определение на слух, прослеживание по нотной записи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ритмических рисунков, состоящих из различных длительностей</w:t>
            </w:r>
            <w:r w:rsidRPr="002C12D7">
              <w:rPr>
                <w:bCs/>
                <w:spacing w:val="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</w:t>
            </w:r>
            <w:r w:rsidRPr="002C12D7">
              <w:rPr>
                <w:bCs/>
                <w:spacing w:val="10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 xml:space="preserve">пауз 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Исполнение, импровизация с помощью звучащих жестов</w:t>
            </w:r>
            <w:r w:rsidRPr="002C12D7">
              <w:rPr>
                <w:bCs/>
                <w:spacing w:val="-5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(хлопки,</w:t>
            </w:r>
            <w:r w:rsidRPr="002C12D7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шлепки,</w:t>
            </w:r>
            <w:r w:rsidRPr="002C12D7">
              <w:rPr>
                <w:bCs/>
                <w:spacing w:val="3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притопы)</w:t>
            </w:r>
            <w:r w:rsidRPr="002C12D7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и/или</w:t>
            </w:r>
            <w:r w:rsidRPr="002C12D7">
              <w:rPr>
                <w:bCs/>
                <w:spacing w:val="3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ударных</w:t>
            </w:r>
            <w:r w:rsidRPr="002C12D7">
              <w:rPr>
                <w:bCs/>
                <w:spacing w:val="3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инструментов</w:t>
            </w:r>
            <w:r w:rsidRPr="002C12D7">
              <w:rPr>
                <w:bCs/>
                <w:spacing w:val="-5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простых</w:t>
            </w:r>
            <w:r w:rsidRPr="002C12D7">
              <w:rPr>
                <w:bCs/>
                <w:spacing w:val="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 xml:space="preserve">ритмов 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Игра</w:t>
            </w:r>
            <w:r w:rsidRPr="002C12D7">
              <w:rPr>
                <w:bCs/>
                <w:spacing w:val="2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«Ритмическое</w:t>
            </w:r>
            <w:r w:rsidRPr="002C12D7">
              <w:rPr>
                <w:bCs/>
                <w:spacing w:val="30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эхо»,</w:t>
            </w:r>
            <w:r w:rsidRPr="002C12D7">
              <w:rPr>
                <w:bCs/>
                <w:spacing w:val="30"/>
                <w:sz w:val="24"/>
                <w:szCs w:val="24"/>
              </w:rPr>
              <w:t xml:space="preserve"> </w:t>
            </w:r>
            <w:proofErr w:type="spellStart"/>
            <w:r w:rsidRPr="002C12D7">
              <w:rPr>
                <w:bCs/>
                <w:sz w:val="24"/>
                <w:szCs w:val="24"/>
              </w:rPr>
              <w:t>прохлопывание</w:t>
            </w:r>
            <w:proofErr w:type="spellEnd"/>
            <w:r w:rsidRPr="002C12D7">
              <w:rPr>
                <w:bCs/>
                <w:spacing w:val="2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ритма</w:t>
            </w:r>
            <w:r w:rsidRPr="002C12D7">
              <w:rPr>
                <w:bCs/>
                <w:spacing w:val="30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по</w:t>
            </w:r>
            <w:r w:rsidRPr="002C12D7">
              <w:rPr>
                <w:bCs/>
                <w:spacing w:val="30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ритмическим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карточкам,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проговаривание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использованием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C12D7">
              <w:rPr>
                <w:bCs/>
                <w:sz w:val="24"/>
                <w:szCs w:val="24"/>
              </w:rPr>
              <w:t>ритмослогов</w:t>
            </w:r>
            <w:proofErr w:type="spellEnd"/>
            <w:r w:rsidRPr="002C12D7">
              <w:rPr>
                <w:bCs/>
                <w:sz w:val="24"/>
                <w:szCs w:val="24"/>
              </w:rPr>
              <w:t>.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Разучивание,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исполнение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ударных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инструментах</w:t>
            </w:r>
            <w:r w:rsidRPr="002C12D7">
              <w:rPr>
                <w:bCs/>
                <w:spacing w:val="1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ритмической</w:t>
            </w:r>
            <w:r w:rsidRPr="002C12D7">
              <w:rPr>
                <w:bCs/>
                <w:spacing w:val="1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партитуры Слушание</w:t>
            </w:r>
            <w:r w:rsidRPr="002C12D7">
              <w:rPr>
                <w:bCs/>
                <w:spacing w:val="38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музыкальных</w:t>
            </w:r>
            <w:r w:rsidRPr="002C12D7">
              <w:rPr>
                <w:bCs/>
                <w:spacing w:val="38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lastRenderedPageBreak/>
              <w:t>произведений</w:t>
            </w:r>
            <w:r w:rsidRPr="002C12D7">
              <w:rPr>
                <w:bCs/>
                <w:spacing w:val="38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</w:t>
            </w:r>
            <w:r w:rsidRPr="002C12D7">
              <w:rPr>
                <w:bCs/>
                <w:spacing w:val="3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ярко</w:t>
            </w:r>
            <w:r w:rsidRPr="002C12D7">
              <w:rPr>
                <w:bCs/>
                <w:spacing w:val="38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выраженным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ритмическим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рисунком,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воспроизведение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данного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ритма</w:t>
            </w:r>
            <w:r w:rsidRPr="002C12D7">
              <w:rPr>
                <w:bCs/>
                <w:spacing w:val="1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по</w:t>
            </w:r>
            <w:r w:rsidRPr="002C12D7">
              <w:rPr>
                <w:bCs/>
                <w:spacing w:val="1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памяти</w:t>
            </w:r>
            <w:r w:rsidRPr="002C12D7">
              <w:rPr>
                <w:bCs/>
                <w:spacing w:val="1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(хлопками)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1D35AD" w:rsidRPr="00CE5805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  <w:p w:rsidR="001D35AD" w:rsidRPr="002C12D7" w:rsidRDefault="001D35AD" w:rsidP="001D35AD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</w:p>
        </w:tc>
      </w:tr>
      <w:tr w:rsidR="001D35AD" w:rsidRPr="002C12D7" w:rsidTr="001D35AD">
        <w:trPr>
          <w:trHeight w:val="1684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Мелодия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Мотив, музыкальная фраза. </w:t>
            </w:r>
            <w:proofErr w:type="spellStart"/>
            <w:r w:rsidRPr="002C12D7">
              <w:rPr>
                <w:bCs/>
                <w:sz w:val="24"/>
                <w:szCs w:val="24"/>
              </w:rPr>
              <w:t>Поступенное</w:t>
            </w:r>
            <w:proofErr w:type="spellEnd"/>
            <w:r w:rsidRPr="002C12D7">
              <w:rPr>
                <w:bCs/>
                <w:sz w:val="24"/>
                <w:szCs w:val="24"/>
              </w:rPr>
              <w:t>, плавное движение мелодии, скачки.</w:t>
            </w:r>
          </w:p>
          <w:p w:rsidR="001D35AD" w:rsidRPr="002C12D7" w:rsidRDefault="001D35AD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Мелодический рисунок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Определение на слух, прослеживание по нотной записи мелодических рисунков с </w:t>
            </w:r>
            <w:proofErr w:type="spellStart"/>
            <w:r w:rsidRPr="002C12D7">
              <w:rPr>
                <w:bCs/>
                <w:sz w:val="24"/>
                <w:szCs w:val="24"/>
              </w:rPr>
              <w:t>поступенным</w:t>
            </w:r>
            <w:proofErr w:type="spellEnd"/>
            <w:r w:rsidRPr="002C12D7">
              <w:rPr>
                <w:bCs/>
                <w:sz w:val="24"/>
                <w:szCs w:val="24"/>
              </w:rPr>
              <w:t>, плавным движением, скачками, остановками.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Исполнение, импровизация (вокальная или на </w:t>
            </w:r>
            <w:proofErr w:type="spellStart"/>
            <w:r w:rsidRPr="002C12D7">
              <w:rPr>
                <w:bCs/>
                <w:sz w:val="24"/>
                <w:szCs w:val="24"/>
              </w:rPr>
              <w:t>звуковысотных</w:t>
            </w:r>
            <w:proofErr w:type="spellEnd"/>
            <w:r w:rsidRPr="002C12D7">
              <w:rPr>
                <w:bCs/>
                <w:sz w:val="24"/>
                <w:szCs w:val="24"/>
              </w:rPr>
              <w:t xml:space="preserve"> музыкальных инструментах) различных мелодических рисунков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1D35AD" w:rsidRPr="001D35AD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1D35AD" w:rsidRPr="002C12D7" w:rsidTr="001D35AD">
        <w:trPr>
          <w:trHeight w:val="450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Песня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Куплетная форма. Запев, припев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Знакомство со строением куплетной формы. Составление наглядной буквенной или графической схемы куплетной формы.</w:t>
            </w:r>
          </w:p>
          <w:p w:rsidR="001D35AD" w:rsidRPr="002C12D7" w:rsidRDefault="001D35AD" w:rsidP="001D3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Исполнение песен, написанных в куплетной форме. Различение куплетной формы при слушании незнакомых музыкальных произведений</w:t>
            </w:r>
          </w:p>
          <w:p w:rsidR="001D35AD" w:rsidRPr="002C12D7" w:rsidRDefault="001D35AD" w:rsidP="001D3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1D35AD" w:rsidRPr="00CE5805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</w:p>
        </w:tc>
      </w:tr>
      <w:tr w:rsidR="001D35AD" w:rsidRPr="002C12D7" w:rsidTr="001D35AD">
        <w:trPr>
          <w:trHeight w:val="91"/>
        </w:trPr>
        <w:tc>
          <w:tcPr>
            <w:tcW w:w="15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Модуль «Музыка народов мира» (2 ч.)</w:t>
            </w:r>
          </w:p>
        </w:tc>
      </w:tr>
      <w:tr w:rsidR="001D35AD" w:rsidRPr="002C12D7" w:rsidTr="001D35AD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Музыка наших соседей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Фольклор</w:t>
            </w:r>
            <w:r w:rsidRPr="002C12D7">
              <w:rPr>
                <w:rFonts w:ascii="Times New Roman" w:hAnsi="Times New Roman" w:cs="Times New Roman"/>
                <w:bCs/>
                <w:spacing w:val="4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2C12D7">
              <w:rPr>
                <w:rFonts w:ascii="Times New Roman" w:hAnsi="Times New Roman" w:cs="Times New Roman"/>
                <w:bCs/>
                <w:spacing w:val="5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музыкальные</w:t>
            </w:r>
            <w:r w:rsidRPr="002C12D7">
              <w:rPr>
                <w:rFonts w:ascii="Times New Roman" w:hAnsi="Times New Roman" w:cs="Times New Roman"/>
                <w:bCs/>
                <w:spacing w:val="4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традиции</w:t>
            </w:r>
            <w:r w:rsidRPr="002C12D7">
              <w:rPr>
                <w:rFonts w:ascii="Times New Roman" w:hAnsi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Белоруссии,</w:t>
            </w:r>
            <w:r w:rsidRPr="002C12D7">
              <w:rPr>
                <w:rFonts w:ascii="Times New Roman" w:hAnsi="Times New Roman" w:cs="Times New Roman"/>
                <w:bCs/>
                <w:spacing w:val="4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Украины,</w:t>
            </w:r>
            <w:r w:rsidRPr="002C12D7">
              <w:rPr>
                <w:rFonts w:ascii="Times New Roman" w:hAnsi="Times New Roman" w:cs="Times New Roman"/>
                <w:bCs/>
                <w:spacing w:val="5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Прибалтики</w:t>
            </w:r>
            <w:r w:rsidRPr="002C12D7">
              <w:rPr>
                <w:rFonts w:ascii="Times New Roman" w:hAnsi="Times New Roman" w:cs="Times New Roman"/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(песни, танцы, обычаи, музыкальные</w:t>
            </w:r>
            <w:r w:rsidRPr="002C12D7">
              <w:rPr>
                <w:rFonts w:ascii="Times New Roman" w:hAnsi="Times New Roman" w:cs="Times New Roman"/>
                <w:bCs/>
                <w:spacing w:val="-51"/>
                <w:sz w:val="24"/>
                <w:szCs w:val="24"/>
              </w:rPr>
              <w:t xml:space="preserve"> </w:t>
            </w: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инструменты)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Знакомство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особенностями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музыкального</w:t>
            </w:r>
            <w:r w:rsidRPr="002C12D7">
              <w:rPr>
                <w:bCs/>
                <w:spacing w:val="2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фольклора</w:t>
            </w:r>
            <w:r w:rsidRPr="002C12D7">
              <w:rPr>
                <w:bCs/>
                <w:spacing w:val="2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народов</w:t>
            </w:r>
            <w:r w:rsidRPr="002C12D7">
              <w:rPr>
                <w:bCs/>
                <w:spacing w:val="30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других</w:t>
            </w:r>
            <w:r w:rsidRPr="002C12D7">
              <w:rPr>
                <w:bCs/>
                <w:spacing w:val="-4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стран.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Определение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характерных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черт,</w:t>
            </w:r>
            <w:r w:rsidRPr="002C12D7">
              <w:rPr>
                <w:bCs/>
                <w:spacing w:val="1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типичных</w:t>
            </w:r>
            <w:r w:rsidRPr="002C12D7">
              <w:rPr>
                <w:bCs/>
                <w:spacing w:val="20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элементов</w:t>
            </w:r>
            <w:r w:rsidRPr="002C12D7">
              <w:rPr>
                <w:bCs/>
                <w:spacing w:val="20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музыкального</w:t>
            </w:r>
            <w:r w:rsidRPr="002C12D7">
              <w:rPr>
                <w:bCs/>
                <w:spacing w:val="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языка</w:t>
            </w:r>
            <w:r w:rsidRPr="002C12D7">
              <w:rPr>
                <w:bCs/>
                <w:spacing w:val="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(ритм,</w:t>
            </w:r>
            <w:r w:rsidRPr="002C12D7">
              <w:rPr>
                <w:bCs/>
                <w:spacing w:val="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лад,</w:t>
            </w:r>
            <w:r w:rsidRPr="002C12D7">
              <w:rPr>
                <w:bCs/>
                <w:spacing w:val="7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интонации).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Знакомство</w:t>
            </w:r>
            <w:r w:rsidRPr="002C12D7">
              <w:rPr>
                <w:bCs/>
                <w:spacing w:val="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</w:t>
            </w:r>
            <w:r w:rsidRPr="002C12D7">
              <w:rPr>
                <w:bCs/>
                <w:spacing w:val="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внешним</w:t>
            </w:r>
            <w:r w:rsidRPr="002C12D7">
              <w:rPr>
                <w:bCs/>
                <w:spacing w:val="4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видом,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особенностями</w:t>
            </w:r>
            <w:r w:rsidRPr="002C12D7">
              <w:rPr>
                <w:bCs/>
                <w:spacing w:val="20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исполнения</w:t>
            </w:r>
            <w:r w:rsidRPr="002C12D7">
              <w:rPr>
                <w:bCs/>
                <w:spacing w:val="2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</w:t>
            </w:r>
            <w:r w:rsidRPr="002C12D7">
              <w:rPr>
                <w:bCs/>
                <w:spacing w:val="20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звучания</w:t>
            </w:r>
            <w:r w:rsidRPr="002C12D7">
              <w:rPr>
                <w:bCs/>
                <w:spacing w:val="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народных</w:t>
            </w:r>
            <w:r w:rsidRPr="002C12D7">
              <w:rPr>
                <w:bCs/>
                <w:spacing w:val="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инструментов.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Определение</w:t>
            </w:r>
            <w:r w:rsidRPr="002C12D7">
              <w:rPr>
                <w:bCs/>
                <w:spacing w:val="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</w:t>
            </w:r>
            <w:r w:rsidRPr="002C12D7">
              <w:rPr>
                <w:bCs/>
                <w:spacing w:val="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слух</w:t>
            </w:r>
            <w:r w:rsidRPr="002C12D7">
              <w:rPr>
                <w:bCs/>
                <w:spacing w:val="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тембров</w:t>
            </w:r>
            <w:r w:rsidRPr="002C12D7">
              <w:rPr>
                <w:bCs/>
                <w:spacing w:val="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инструментов. Сравнение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интонаций, жанров,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ладов,</w:t>
            </w:r>
            <w:r w:rsidRPr="002C12D7">
              <w:rPr>
                <w:bCs/>
                <w:spacing w:val="17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инструментов</w:t>
            </w:r>
            <w:r w:rsidRPr="002C12D7">
              <w:rPr>
                <w:bCs/>
                <w:spacing w:val="18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других</w:t>
            </w:r>
            <w:r w:rsidRPr="002C12D7">
              <w:rPr>
                <w:bCs/>
                <w:spacing w:val="18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народов</w:t>
            </w:r>
            <w:r w:rsidRPr="002C12D7">
              <w:rPr>
                <w:bCs/>
                <w:spacing w:val="-49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с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фольклорными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элементами</w:t>
            </w:r>
            <w:r w:rsidRPr="002C12D7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народов</w:t>
            </w:r>
            <w:r w:rsidRPr="002C12D7">
              <w:rPr>
                <w:bCs/>
                <w:spacing w:val="12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России.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Разучивание и исполнение песен,</w:t>
            </w:r>
            <w:r w:rsidRPr="002C12D7">
              <w:rPr>
                <w:bCs/>
                <w:spacing w:val="-5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танцев,</w:t>
            </w:r>
            <w:r w:rsidRPr="002C12D7">
              <w:rPr>
                <w:bCs/>
                <w:spacing w:val="-10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lastRenderedPageBreak/>
              <w:t>сочинение,</w:t>
            </w:r>
            <w:r w:rsidRPr="002C12D7">
              <w:rPr>
                <w:bCs/>
                <w:spacing w:val="-10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импровизация</w:t>
            </w:r>
            <w:r w:rsidRPr="002C12D7">
              <w:rPr>
                <w:bCs/>
                <w:spacing w:val="-52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ритмических</w:t>
            </w:r>
            <w:r w:rsidRPr="002C12D7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аккомпанементов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к</w:t>
            </w:r>
            <w:r w:rsidRPr="002C12D7">
              <w:rPr>
                <w:bCs/>
                <w:spacing w:val="-7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ним</w:t>
            </w:r>
            <w:r w:rsidRPr="002C12D7">
              <w:rPr>
                <w:bCs/>
                <w:spacing w:val="-7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(с</w:t>
            </w:r>
            <w:r w:rsidRPr="002C12D7">
              <w:rPr>
                <w:bCs/>
                <w:spacing w:val="-7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помощью</w:t>
            </w:r>
            <w:r w:rsidRPr="002C12D7">
              <w:rPr>
                <w:bCs/>
                <w:spacing w:val="-7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звучащих</w:t>
            </w:r>
            <w:r w:rsidRPr="002C12D7">
              <w:rPr>
                <w:bCs/>
                <w:spacing w:val="-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жестов</w:t>
            </w:r>
            <w:r w:rsidRPr="002C12D7">
              <w:rPr>
                <w:bCs/>
                <w:spacing w:val="-51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или</w:t>
            </w:r>
            <w:r w:rsidRPr="002C12D7">
              <w:rPr>
                <w:bCs/>
                <w:spacing w:val="5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на</w:t>
            </w:r>
            <w:r w:rsidRPr="002C12D7">
              <w:rPr>
                <w:bCs/>
                <w:spacing w:val="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ударных</w:t>
            </w:r>
            <w:r w:rsidRPr="002C12D7">
              <w:rPr>
                <w:bCs/>
                <w:spacing w:val="6"/>
                <w:sz w:val="24"/>
                <w:szCs w:val="24"/>
              </w:rPr>
              <w:t xml:space="preserve"> </w:t>
            </w:r>
            <w:r w:rsidRPr="002C12D7">
              <w:rPr>
                <w:bCs/>
                <w:sz w:val="24"/>
                <w:szCs w:val="24"/>
              </w:rPr>
              <w:t>инструментах)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1D35AD" w:rsidRPr="00CE5805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</w:p>
        </w:tc>
      </w:tr>
      <w:tr w:rsidR="001D35AD" w:rsidRPr="002C12D7" w:rsidTr="001D35AD">
        <w:trPr>
          <w:trHeight w:val="121"/>
        </w:trPr>
        <w:tc>
          <w:tcPr>
            <w:tcW w:w="15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Модуль «Музыкальная грамота» (3 ч.)</w:t>
            </w:r>
          </w:p>
        </w:tc>
      </w:tr>
      <w:tr w:rsidR="001D35AD" w:rsidRPr="002C12D7" w:rsidTr="001D35AD">
        <w:trPr>
          <w:trHeight w:val="121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Музыкальный язык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Темп, тембр. Динамика (форте, пиано, крещендо, диминуэндо и др.). Штрихи (стаккато, легато, акцент и др.)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Знакомство с элементами музыкального языка, специальными терминами, их обозначением в нотной записи.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Определение изученных элементов на слух при восприятии музыкальных произведений.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 и т. д.).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Исполнение вокальных и </w:t>
            </w:r>
            <w:proofErr w:type="gramStart"/>
            <w:r w:rsidRPr="002C12D7">
              <w:rPr>
                <w:bCs/>
                <w:sz w:val="24"/>
                <w:szCs w:val="24"/>
              </w:rPr>
              <w:t>ритмических упражнений</w:t>
            </w:r>
            <w:proofErr w:type="gramEnd"/>
            <w:r w:rsidRPr="002C12D7">
              <w:rPr>
                <w:bCs/>
                <w:sz w:val="24"/>
                <w:szCs w:val="24"/>
              </w:rPr>
              <w:t>, песен с ярко выраженными динамическими, темповыми, штриховыми красками.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Использование элементов музыкального языка для создания определённого образа, настроения в вокальных и инструментальных импровизациях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1D35AD" w:rsidRPr="00CE5805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CE5805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</w:p>
        </w:tc>
      </w:tr>
      <w:tr w:rsidR="001D35AD" w:rsidRPr="002C12D7" w:rsidTr="001D35AD">
        <w:trPr>
          <w:trHeight w:val="150"/>
        </w:trPr>
        <w:tc>
          <w:tcPr>
            <w:tcW w:w="15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Модуль «Духовная музыка» (1 ч.)</w:t>
            </w:r>
          </w:p>
        </w:tc>
      </w:tr>
      <w:tr w:rsidR="001D35AD" w:rsidRPr="002C12D7" w:rsidTr="001D35AD">
        <w:trPr>
          <w:trHeight w:val="13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Инстр</w:t>
            </w:r>
            <w:proofErr w:type="gramStart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proofErr w:type="spellEnd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gramEnd"/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ментальная музыка в церкви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Орган и его роль в богослужении. Творчество</w:t>
            </w:r>
          </w:p>
          <w:p w:rsidR="001D35AD" w:rsidRPr="002C12D7" w:rsidRDefault="001D35AD" w:rsidP="001D35AD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И. С. Баха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богослужении. Ответы на вопросы учителя. Слушание органной музыки И. С. Баха. Описание впечатления от восприятия, характеристика музыкально-выразительных средств.</w:t>
            </w:r>
          </w:p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Игровая имитация особенностей игры на органе (во время слушания).</w:t>
            </w:r>
          </w:p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lastRenderedPageBreak/>
              <w:t>Звуковое исследование — исполнение (учителем) на синтезаторе знакомых музыкальных произведений тембром органа. Наблюдение за трансформацией музыкального образа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Признание индивидуальности каждого человека</w:t>
            </w:r>
          </w:p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</w:p>
        </w:tc>
      </w:tr>
      <w:tr w:rsidR="001D35AD" w:rsidRPr="002C12D7" w:rsidTr="001D35AD">
        <w:trPr>
          <w:trHeight w:val="136"/>
        </w:trPr>
        <w:tc>
          <w:tcPr>
            <w:tcW w:w="1570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Модуль «Классическая музыка» (2 ч.)</w:t>
            </w:r>
          </w:p>
        </w:tc>
      </w:tr>
      <w:tr w:rsidR="001D35AD" w:rsidRPr="002C12D7" w:rsidTr="001D35AD">
        <w:trPr>
          <w:trHeight w:val="136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Композиторы — детям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Детская музыка</w:t>
            </w:r>
          </w:p>
          <w:p w:rsidR="001D35AD" w:rsidRPr="002C12D7" w:rsidRDefault="001D35AD" w:rsidP="001D35AD">
            <w:pPr>
              <w:pStyle w:val="TableParagraph"/>
              <w:ind w:left="0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 xml:space="preserve">П. И. Чайковского, С. С. Прокофьева, Д. Б. </w:t>
            </w:r>
            <w:proofErr w:type="spellStart"/>
            <w:r w:rsidRPr="002C12D7">
              <w:rPr>
                <w:bCs/>
                <w:sz w:val="24"/>
                <w:szCs w:val="24"/>
              </w:rPr>
              <w:t>Кабалевского</w:t>
            </w:r>
            <w:proofErr w:type="spellEnd"/>
            <w:r w:rsidRPr="002C12D7">
              <w:rPr>
                <w:bCs/>
                <w:sz w:val="24"/>
                <w:szCs w:val="24"/>
              </w:rPr>
              <w:t xml:space="preserve"> и др.</w:t>
            </w:r>
          </w:p>
          <w:p w:rsidR="001D35AD" w:rsidRPr="002C12D7" w:rsidRDefault="001D35AD" w:rsidP="001D35AD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Понятие жанра. Песня, танец, марш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Слушание музыки, определение основного характера, музыкально-выразительных средств, использованных композитором. Подбор эпитетов, иллюстраций к музыке. Определение жанра.</w:t>
            </w:r>
          </w:p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Музыкальная викторина.</w:t>
            </w:r>
          </w:p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Вокализация, исполнение мелодий инструментальных пьес со словами. Разучивание, исполнение песен.</w:t>
            </w:r>
          </w:p>
          <w:p w:rsidR="001D35AD" w:rsidRPr="002C12D7" w:rsidRDefault="001D35AD" w:rsidP="001D35A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hAnsi="Times New Roman" w:cs="Times New Roman"/>
                <w:bCs/>
                <w:sz w:val="24"/>
                <w:szCs w:val="24"/>
              </w:rPr>
              <w:t>Сочинение ритмических аккомпанементов (с помощью звучащих жестов или ударных и шумовых инструментов) к пьесам маршевого и танцевального характера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  <w:r w:rsidRPr="002C12D7"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  <w:t>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Признание индивидуальности каждого человека</w:t>
            </w:r>
          </w:p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Стремление к самовыражению в разных видах художественной деятельности</w:t>
            </w:r>
          </w:p>
          <w:p w:rsidR="001D35AD" w:rsidRPr="002C12D7" w:rsidRDefault="001D35AD" w:rsidP="001D35AD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2C12D7">
              <w:rPr>
                <w:bCs/>
                <w:sz w:val="24"/>
                <w:szCs w:val="24"/>
              </w:rPr>
      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  <w:p w:rsidR="001D35AD" w:rsidRPr="002C12D7" w:rsidRDefault="001D35AD" w:rsidP="001D35AD">
            <w:pPr>
              <w:spacing w:after="5" w:line="244" w:lineRule="auto"/>
              <w:jc w:val="center"/>
              <w:rPr>
                <w:rFonts w:ascii="Times New Roman" w:eastAsia="Calibri" w:hAnsi="Times New Roman" w:cs="Times New Roman"/>
                <w:bCs/>
                <w:color w:val="181717"/>
                <w:sz w:val="24"/>
                <w:szCs w:val="24"/>
              </w:rPr>
            </w:pPr>
          </w:p>
        </w:tc>
      </w:tr>
    </w:tbl>
    <w:p w:rsidR="000519CC" w:rsidRPr="002C12D7" w:rsidRDefault="001D35AD" w:rsidP="00613A32">
      <w:pPr>
        <w:pStyle w:val="TableParagraph"/>
        <w:ind w:left="0"/>
        <w:rPr>
          <w:bCs/>
          <w:sz w:val="24"/>
          <w:szCs w:val="24"/>
        </w:rPr>
      </w:pPr>
      <w:r>
        <w:rPr>
          <w:bCs/>
          <w:sz w:val="24"/>
          <w:szCs w:val="24"/>
        </w:rPr>
        <w:br w:type="textWrapping" w:clear="all"/>
      </w:r>
    </w:p>
    <w:sectPr w:rsidR="000519CC" w:rsidRPr="002C12D7" w:rsidSect="001D35AD">
      <w:pgSz w:w="16838" w:h="11906" w:orient="landscape"/>
      <w:pgMar w:top="170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70555"/>
    <w:multiLevelType w:val="hybridMultilevel"/>
    <w:tmpl w:val="C7C8D094"/>
    <w:lvl w:ilvl="0" w:tplc="BA108E2C">
      <w:start w:val="8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FD218D"/>
    <w:multiLevelType w:val="hybridMultilevel"/>
    <w:tmpl w:val="C2EEC8E0"/>
    <w:lvl w:ilvl="0" w:tplc="E1D07D8C">
      <w:start w:val="1"/>
      <w:numFmt w:val="decimal"/>
      <w:lvlText w:val="%1."/>
      <w:lvlJc w:val="left"/>
      <w:pPr>
        <w:ind w:left="375" w:hanging="259"/>
      </w:pPr>
      <w:rPr>
        <w:rFonts w:ascii="Tahoma" w:eastAsia="Tahoma" w:hAnsi="Tahoma" w:cs="Tahoma" w:hint="default"/>
        <w:b/>
        <w:bCs/>
        <w:color w:val="231F20"/>
        <w:spacing w:val="-4"/>
        <w:w w:val="84"/>
        <w:sz w:val="22"/>
        <w:szCs w:val="22"/>
        <w:lang w:val="ru-RU" w:eastAsia="en-US" w:bidi="ar-SA"/>
      </w:rPr>
    </w:lvl>
    <w:lvl w:ilvl="1" w:tplc="06462B72">
      <w:numFmt w:val="bullet"/>
      <w:lvlText w:val="•"/>
      <w:lvlJc w:val="left"/>
      <w:pPr>
        <w:ind w:left="1000" w:hanging="259"/>
      </w:pPr>
      <w:rPr>
        <w:rFonts w:hint="default"/>
        <w:lang w:val="ru-RU" w:eastAsia="en-US" w:bidi="ar-SA"/>
      </w:rPr>
    </w:lvl>
    <w:lvl w:ilvl="2" w:tplc="FDC4FDE2">
      <w:numFmt w:val="bullet"/>
      <w:lvlText w:val="•"/>
      <w:lvlJc w:val="left"/>
      <w:pPr>
        <w:ind w:left="1620" w:hanging="259"/>
      </w:pPr>
      <w:rPr>
        <w:rFonts w:hint="default"/>
        <w:lang w:val="ru-RU" w:eastAsia="en-US" w:bidi="ar-SA"/>
      </w:rPr>
    </w:lvl>
    <w:lvl w:ilvl="3" w:tplc="5B96E4E8">
      <w:numFmt w:val="bullet"/>
      <w:lvlText w:val="•"/>
      <w:lvlJc w:val="left"/>
      <w:pPr>
        <w:ind w:left="2241" w:hanging="259"/>
      </w:pPr>
      <w:rPr>
        <w:rFonts w:hint="default"/>
        <w:lang w:val="ru-RU" w:eastAsia="en-US" w:bidi="ar-SA"/>
      </w:rPr>
    </w:lvl>
    <w:lvl w:ilvl="4" w:tplc="1CF68B88">
      <w:numFmt w:val="bullet"/>
      <w:lvlText w:val="•"/>
      <w:lvlJc w:val="left"/>
      <w:pPr>
        <w:ind w:left="2861" w:hanging="259"/>
      </w:pPr>
      <w:rPr>
        <w:rFonts w:hint="default"/>
        <w:lang w:val="ru-RU" w:eastAsia="en-US" w:bidi="ar-SA"/>
      </w:rPr>
    </w:lvl>
    <w:lvl w:ilvl="5" w:tplc="60A628A0">
      <w:numFmt w:val="bullet"/>
      <w:lvlText w:val="•"/>
      <w:lvlJc w:val="left"/>
      <w:pPr>
        <w:ind w:left="3481" w:hanging="259"/>
      </w:pPr>
      <w:rPr>
        <w:rFonts w:hint="default"/>
        <w:lang w:val="ru-RU" w:eastAsia="en-US" w:bidi="ar-SA"/>
      </w:rPr>
    </w:lvl>
    <w:lvl w:ilvl="6" w:tplc="D7E02B96">
      <w:numFmt w:val="bullet"/>
      <w:lvlText w:val="•"/>
      <w:lvlJc w:val="left"/>
      <w:pPr>
        <w:ind w:left="4102" w:hanging="259"/>
      </w:pPr>
      <w:rPr>
        <w:rFonts w:hint="default"/>
        <w:lang w:val="ru-RU" w:eastAsia="en-US" w:bidi="ar-SA"/>
      </w:rPr>
    </w:lvl>
    <w:lvl w:ilvl="7" w:tplc="69623E02">
      <w:numFmt w:val="bullet"/>
      <w:lvlText w:val="•"/>
      <w:lvlJc w:val="left"/>
      <w:pPr>
        <w:ind w:left="4722" w:hanging="259"/>
      </w:pPr>
      <w:rPr>
        <w:rFonts w:hint="default"/>
        <w:lang w:val="ru-RU" w:eastAsia="en-US" w:bidi="ar-SA"/>
      </w:rPr>
    </w:lvl>
    <w:lvl w:ilvl="8" w:tplc="51908364">
      <w:numFmt w:val="bullet"/>
      <w:lvlText w:val="•"/>
      <w:lvlJc w:val="left"/>
      <w:pPr>
        <w:ind w:left="5342" w:hanging="259"/>
      </w:pPr>
      <w:rPr>
        <w:rFonts w:hint="default"/>
        <w:lang w:val="ru-RU" w:eastAsia="en-US" w:bidi="ar-SA"/>
      </w:rPr>
    </w:lvl>
  </w:abstractNum>
  <w:abstractNum w:abstractNumId="2">
    <w:nsid w:val="22EC78F0"/>
    <w:multiLevelType w:val="hybridMultilevel"/>
    <w:tmpl w:val="66960656"/>
    <w:lvl w:ilvl="0" w:tplc="B816B5B4">
      <w:start w:val="1"/>
      <w:numFmt w:val="decimal"/>
      <w:lvlText w:val="%1."/>
      <w:lvlJc w:val="left"/>
      <w:pPr>
        <w:ind w:left="5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2" w:hanging="360"/>
      </w:pPr>
    </w:lvl>
    <w:lvl w:ilvl="2" w:tplc="0419001B" w:tentative="1">
      <w:start w:val="1"/>
      <w:numFmt w:val="lowerRoman"/>
      <w:lvlText w:val="%3."/>
      <w:lvlJc w:val="right"/>
      <w:pPr>
        <w:ind w:left="2002" w:hanging="180"/>
      </w:pPr>
    </w:lvl>
    <w:lvl w:ilvl="3" w:tplc="0419000F" w:tentative="1">
      <w:start w:val="1"/>
      <w:numFmt w:val="decimal"/>
      <w:lvlText w:val="%4."/>
      <w:lvlJc w:val="left"/>
      <w:pPr>
        <w:ind w:left="2722" w:hanging="360"/>
      </w:pPr>
    </w:lvl>
    <w:lvl w:ilvl="4" w:tplc="04190019" w:tentative="1">
      <w:start w:val="1"/>
      <w:numFmt w:val="lowerLetter"/>
      <w:lvlText w:val="%5."/>
      <w:lvlJc w:val="left"/>
      <w:pPr>
        <w:ind w:left="3442" w:hanging="360"/>
      </w:pPr>
    </w:lvl>
    <w:lvl w:ilvl="5" w:tplc="0419001B" w:tentative="1">
      <w:start w:val="1"/>
      <w:numFmt w:val="lowerRoman"/>
      <w:lvlText w:val="%6."/>
      <w:lvlJc w:val="right"/>
      <w:pPr>
        <w:ind w:left="4162" w:hanging="180"/>
      </w:pPr>
    </w:lvl>
    <w:lvl w:ilvl="6" w:tplc="0419000F" w:tentative="1">
      <w:start w:val="1"/>
      <w:numFmt w:val="decimal"/>
      <w:lvlText w:val="%7."/>
      <w:lvlJc w:val="left"/>
      <w:pPr>
        <w:ind w:left="4882" w:hanging="360"/>
      </w:pPr>
    </w:lvl>
    <w:lvl w:ilvl="7" w:tplc="04190019" w:tentative="1">
      <w:start w:val="1"/>
      <w:numFmt w:val="lowerLetter"/>
      <w:lvlText w:val="%8."/>
      <w:lvlJc w:val="left"/>
      <w:pPr>
        <w:ind w:left="5602" w:hanging="360"/>
      </w:pPr>
    </w:lvl>
    <w:lvl w:ilvl="8" w:tplc="0419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3">
    <w:nsid w:val="25322AEC"/>
    <w:multiLevelType w:val="hybridMultilevel"/>
    <w:tmpl w:val="97FC4442"/>
    <w:lvl w:ilvl="0" w:tplc="FB8CB7DC">
      <w:start w:val="1"/>
      <w:numFmt w:val="decimal"/>
      <w:lvlText w:val="%1)"/>
      <w:lvlJc w:val="left"/>
      <w:pPr>
        <w:ind w:left="117" w:hanging="273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23363020">
      <w:numFmt w:val="bullet"/>
      <w:lvlText w:val="•"/>
      <w:lvlJc w:val="left"/>
      <w:pPr>
        <w:ind w:left="770" w:hanging="273"/>
      </w:pPr>
      <w:rPr>
        <w:rFonts w:hint="default"/>
        <w:lang w:val="ru-RU" w:eastAsia="en-US" w:bidi="ar-SA"/>
      </w:rPr>
    </w:lvl>
    <w:lvl w:ilvl="2" w:tplc="C3C64036">
      <w:numFmt w:val="bullet"/>
      <w:lvlText w:val="•"/>
      <w:lvlJc w:val="left"/>
      <w:pPr>
        <w:ind w:left="1420" w:hanging="273"/>
      </w:pPr>
      <w:rPr>
        <w:rFonts w:hint="default"/>
        <w:lang w:val="ru-RU" w:eastAsia="en-US" w:bidi="ar-SA"/>
      </w:rPr>
    </w:lvl>
    <w:lvl w:ilvl="3" w:tplc="D43811E6">
      <w:numFmt w:val="bullet"/>
      <w:lvlText w:val="•"/>
      <w:lvlJc w:val="left"/>
      <w:pPr>
        <w:ind w:left="2071" w:hanging="273"/>
      </w:pPr>
      <w:rPr>
        <w:rFonts w:hint="default"/>
        <w:lang w:val="ru-RU" w:eastAsia="en-US" w:bidi="ar-SA"/>
      </w:rPr>
    </w:lvl>
    <w:lvl w:ilvl="4" w:tplc="E4ECEDEE">
      <w:numFmt w:val="bullet"/>
      <w:lvlText w:val="•"/>
      <w:lvlJc w:val="left"/>
      <w:pPr>
        <w:ind w:left="2721" w:hanging="273"/>
      </w:pPr>
      <w:rPr>
        <w:rFonts w:hint="default"/>
        <w:lang w:val="ru-RU" w:eastAsia="en-US" w:bidi="ar-SA"/>
      </w:rPr>
    </w:lvl>
    <w:lvl w:ilvl="5" w:tplc="8A6E339A">
      <w:numFmt w:val="bullet"/>
      <w:lvlText w:val="•"/>
      <w:lvlJc w:val="left"/>
      <w:pPr>
        <w:ind w:left="3371" w:hanging="273"/>
      </w:pPr>
      <w:rPr>
        <w:rFonts w:hint="default"/>
        <w:lang w:val="ru-RU" w:eastAsia="en-US" w:bidi="ar-SA"/>
      </w:rPr>
    </w:lvl>
    <w:lvl w:ilvl="6" w:tplc="EA928016">
      <w:numFmt w:val="bullet"/>
      <w:lvlText w:val="•"/>
      <w:lvlJc w:val="left"/>
      <w:pPr>
        <w:ind w:left="4022" w:hanging="273"/>
      </w:pPr>
      <w:rPr>
        <w:rFonts w:hint="default"/>
        <w:lang w:val="ru-RU" w:eastAsia="en-US" w:bidi="ar-SA"/>
      </w:rPr>
    </w:lvl>
    <w:lvl w:ilvl="7" w:tplc="2FC4C6A2">
      <w:numFmt w:val="bullet"/>
      <w:lvlText w:val="•"/>
      <w:lvlJc w:val="left"/>
      <w:pPr>
        <w:ind w:left="4672" w:hanging="273"/>
      </w:pPr>
      <w:rPr>
        <w:rFonts w:hint="default"/>
        <w:lang w:val="ru-RU" w:eastAsia="en-US" w:bidi="ar-SA"/>
      </w:rPr>
    </w:lvl>
    <w:lvl w:ilvl="8" w:tplc="DEF024FC">
      <w:numFmt w:val="bullet"/>
      <w:lvlText w:val="•"/>
      <w:lvlJc w:val="left"/>
      <w:pPr>
        <w:ind w:left="5322" w:hanging="273"/>
      </w:pPr>
      <w:rPr>
        <w:rFonts w:hint="default"/>
        <w:lang w:val="ru-RU" w:eastAsia="en-US" w:bidi="ar-SA"/>
      </w:rPr>
    </w:lvl>
  </w:abstractNum>
  <w:abstractNum w:abstractNumId="4">
    <w:nsid w:val="2EFA5C92"/>
    <w:multiLevelType w:val="hybridMultilevel"/>
    <w:tmpl w:val="AB8CC4F2"/>
    <w:lvl w:ilvl="0" w:tplc="3B46484A">
      <w:start w:val="4"/>
      <w:numFmt w:val="decimal"/>
      <w:lvlText w:val="%1."/>
      <w:lvlJc w:val="left"/>
      <w:pPr>
        <w:ind w:left="1080" w:hanging="360"/>
      </w:pPr>
      <w:rPr>
        <w:rFonts w:hint="default"/>
        <w:color w:val="231F2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E3F2694"/>
    <w:multiLevelType w:val="hybridMultilevel"/>
    <w:tmpl w:val="4378BC6E"/>
    <w:lvl w:ilvl="0" w:tplc="03E4C06A">
      <w:start w:val="2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223304"/>
    <w:multiLevelType w:val="hybridMultilevel"/>
    <w:tmpl w:val="CDDAE324"/>
    <w:lvl w:ilvl="0" w:tplc="9814E58E">
      <w:start w:val="1"/>
      <w:numFmt w:val="decimal"/>
      <w:lvlText w:val="%1)"/>
      <w:lvlJc w:val="left"/>
      <w:pPr>
        <w:ind w:left="117" w:hanging="288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0AD28FEE">
      <w:numFmt w:val="bullet"/>
      <w:lvlText w:val="•"/>
      <w:lvlJc w:val="left"/>
      <w:pPr>
        <w:ind w:left="770" w:hanging="288"/>
      </w:pPr>
      <w:rPr>
        <w:rFonts w:hint="default"/>
        <w:lang w:val="ru-RU" w:eastAsia="en-US" w:bidi="ar-SA"/>
      </w:rPr>
    </w:lvl>
    <w:lvl w:ilvl="2" w:tplc="2B8032C2">
      <w:numFmt w:val="bullet"/>
      <w:lvlText w:val="•"/>
      <w:lvlJc w:val="left"/>
      <w:pPr>
        <w:ind w:left="1420" w:hanging="288"/>
      </w:pPr>
      <w:rPr>
        <w:rFonts w:hint="default"/>
        <w:lang w:val="ru-RU" w:eastAsia="en-US" w:bidi="ar-SA"/>
      </w:rPr>
    </w:lvl>
    <w:lvl w:ilvl="3" w:tplc="B59A6ABC">
      <w:numFmt w:val="bullet"/>
      <w:lvlText w:val="•"/>
      <w:lvlJc w:val="left"/>
      <w:pPr>
        <w:ind w:left="2071" w:hanging="288"/>
      </w:pPr>
      <w:rPr>
        <w:rFonts w:hint="default"/>
        <w:lang w:val="ru-RU" w:eastAsia="en-US" w:bidi="ar-SA"/>
      </w:rPr>
    </w:lvl>
    <w:lvl w:ilvl="4" w:tplc="32C2B482">
      <w:numFmt w:val="bullet"/>
      <w:lvlText w:val="•"/>
      <w:lvlJc w:val="left"/>
      <w:pPr>
        <w:ind w:left="2721" w:hanging="288"/>
      </w:pPr>
      <w:rPr>
        <w:rFonts w:hint="default"/>
        <w:lang w:val="ru-RU" w:eastAsia="en-US" w:bidi="ar-SA"/>
      </w:rPr>
    </w:lvl>
    <w:lvl w:ilvl="5" w:tplc="63B46D78">
      <w:numFmt w:val="bullet"/>
      <w:lvlText w:val="•"/>
      <w:lvlJc w:val="left"/>
      <w:pPr>
        <w:ind w:left="3371" w:hanging="288"/>
      </w:pPr>
      <w:rPr>
        <w:rFonts w:hint="default"/>
        <w:lang w:val="ru-RU" w:eastAsia="en-US" w:bidi="ar-SA"/>
      </w:rPr>
    </w:lvl>
    <w:lvl w:ilvl="6" w:tplc="273A2E16">
      <w:numFmt w:val="bullet"/>
      <w:lvlText w:val="•"/>
      <w:lvlJc w:val="left"/>
      <w:pPr>
        <w:ind w:left="4022" w:hanging="288"/>
      </w:pPr>
      <w:rPr>
        <w:rFonts w:hint="default"/>
        <w:lang w:val="ru-RU" w:eastAsia="en-US" w:bidi="ar-SA"/>
      </w:rPr>
    </w:lvl>
    <w:lvl w:ilvl="7" w:tplc="586A692C">
      <w:numFmt w:val="bullet"/>
      <w:lvlText w:val="•"/>
      <w:lvlJc w:val="left"/>
      <w:pPr>
        <w:ind w:left="4672" w:hanging="288"/>
      </w:pPr>
      <w:rPr>
        <w:rFonts w:hint="default"/>
        <w:lang w:val="ru-RU" w:eastAsia="en-US" w:bidi="ar-SA"/>
      </w:rPr>
    </w:lvl>
    <w:lvl w:ilvl="8" w:tplc="43DCCB0C">
      <w:numFmt w:val="bullet"/>
      <w:lvlText w:val="•"/>
      <w:lvlJc w:val="left"/>
      <w:pPr>
        <w:ind w:left="5322" w:hanging="288"/>
      </w:pPr>
      <w:rPr>
        <w:rFonts w:hint="default"/>
        <w:lang w:val="ru-RU" w:eastAsia="en-US" w:bidi="ar-SA"/>
      </w:rPr>
    </w:lvl>
  </w:abstractNum>
  <w:abstractNum w:abstractNumId="7">
    <w:nsid w:val="70E84899"/>
    <w:multiLevelType w:val="hybridMultilevel"/>
    <w:tmpl w:val="C09E29DE"/>
    <w:lvl w:ilvl="0" w:tplc="7818A3F0">
      <w:start w:val="1"/>
      <w:numFmt w:val="decimal"/>
      <w:lvlText w:val="%1)"/>
      <w:lvlJc w:val="left"/>
      <w:pPr>
        <w:ind w:left="117" w:hanging="288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C6FC2580">
      <w:numFmt w:val="bullet"/>
      <w:lvlText w:val="•"/>
      <w:lvlJc w:val="left"/>
      <w:pPr>
        <w:ind w:left="770" w:hanging="288"/>
      </w:pPr>
      <w:rPr>
        <w:rFonts w:hint="default"/>
        <w:lang w:val="ru-RU" w:eastAsia="en-US" w:bidi="ar-SA"/>
      </w:rPr>
    </w:lvl>
    <w:lvl w:ilvl="2" w:tplc="0D0A84A8">
      <w:numFmt w:val="bullet"/>
      <w:lvlText w:val="•"/>
      <w:lvlJc w:val="left"/>
      <w:pPr>
        <w:ind w:left="1420" w:hanging="288"/>
      </w:pPr>
      <w:rPr>
        <w:rFonts w:hint="default"/>
        <w:lang w:val="ru-RU" w:eastAsia="en-US" w:bidi="ar-SA"/>
      </w:rPr>
    </w:lvl>
    <w:lvl w:ilvl="3" w:tplc="B3B80A6A">
      <w:numFmt w:val="bullet"/>
      <w:lvlText w:val="•"/>
      <w:lvlJc w:val="left"/>
      <w:pPr>
        <w:ind w:left="2071" w:hanging="288"/>
      </w:pPr>
      <w:rPr>
        <w:rFonts w:hint="default"/>
        <w:lang w:val="ru-RU" w:eastAsia="en-US" w:bidi="ar-SA"/>
      </w:rPr>
    </w:lvl>
    <w:lvl w:ilvl="4" w:tplc="0966F372">
      <w:numFmt w:val="bullet"/>
      <w:lvlText w:val="•"/>
      <w:lvlJc w:val="left"/>
      <w:pPr>
        <w:ind w:left="2721" w:hanging="288"/>
      </w:pPr>
      <w:rPr>
        <w:rFonts w:hint="default"/>
        <w:lang w:val="ru-RU" w:eastAsia="en-US" w:bidi="ar-SA"/>
      </w:rPr>
    </w:lvl>
    <w:lvl w:ilvl="5" w:tplc="E9AE40F6">
      <w:numFmt w:val="bullet"/>
      <w:lvlText w:val="•"/>
      <w:lvlJc w:val="left"/>
      <w:pPr>
        <w:ind w:left="3371" w:hanging="288"/>
      </w:pPr>
      <w:rPr>
        <w:rFonts w:hint="default"/>
        <w:lang w:val="ru-RU" w:eastAsia="en-US" w:bidi="ar-SA"/>
      </w:rPr>
    </w:lvl>
    <w:lvl w:ilvl="6" w:tplc="92B00A68">
      <w:numFmt w:val="bullet"/>
      <w:lvlText w:val="•"/>
      <w:lvlJc w:val="left"/>
      <w:pPr>
        <w:ind w:left="4022" w:hanging="288"/>
      </w:pPr>
      <w:rPr>
        <w:rFonts w:hint="default"/>
        <w:lang w:val="ru-RU" w:eastAsia="en-US" w:bidi="ar-SA"/>
      </w:rPr>
    </w:lvl>
    <w:lvl w:ilvl="7" w:tplc="91A02A86">
      <w:numFmt w:val="bullet"/>
      <w:lvlText w:val="•"/>
      <w:lvlJc w:val="left"/>
      <w:pPr>
        <w:ind w:left="4672" w:hanging="288"/>
      </w:pPr>
      <w:rPr>
        <w:rFonts w:hint="default"/>
        <w:lang w:val="ru-RU" w:eastAsia="en-US" w:bidi="ar-SA"/>
      </w:rPr>
    </w:lvl>
    <w:lvl w:ilvl="8" w:tplc="9BC6631E">
      <w:numFmt w:val="bullet"/>
      <w:lvlText w:val="•"/>
      <w:lvlJc w:val="left"/>
      <w:pPr>
        <w:ind w:left="5322" w:hanging="288"/>
      </w:pPr>
      <w:rPr>
        <w:rFonts w:hint="default"/>
        <w:lang w:val="ru-RU" w:eastAsia="en-US" w:bidi="ar-SA"/>
      </w:rPr>
    </w:lvl>
  </w:abstractNum>
  <w:abstractNum w:abstractNumId="8">
    <w:nsid w:val="74BA44F4"/>
    <w:multiLevelType w:val="hybridMultilevel"/>
    <w:tmpl w:val="2F5081D6"/>
    <w:lvl w:ilvl="0" w:tplc="6C9E43A2">
      <w:start w:val="1"/>
      <w:numFmt w:val="decimal"/>
      <w:lvlText w:val="%1."/>
      <w:lvlJc w:val="left"/>
      <w:pPr>
        <w:ind w:left="375" w:hanging="259"/>
      </w:pPr>
      <w:rPr>
        <w:rFonts w:ascii="Tahoma" w:eastAsia="Tahoma" w:hAnsi="Tahoma" w:cs="Tahoma" w:hint="default"/>
        <w:b/>
        <w:bCs/>
        <w:color w:val="231F20"/>
        <w:spacing w:val="-4"/>
        <w:w w:val="84"/>
        <w:sz w:val="22"/>
        <w:szCs w:val="22"/>
        <w:lang w:val="ru-RU" w:eastAsia="en-US" w:bidi="ar-SA"/>
      </w:rPr>
    </w:lvl>
    <w:lvl w:ilvl="1" w:tplc="13B455D0">
      <w:numFmt w:val="bullet"/>
      <w:lvlText w:val="•"/>
      <w:lvlJc w:val="left"/>
      <w:pPr>
        <w:ind w:left="1000" w:hanging="259"/>
      </w:pPr>
      <w:rPr>
        <w:rFonts w:hint="default"/>
        <w:lang w:val="ru-RU" w:eastAsia="en-US" w:bidi="ar-SA"/>
      </w:rPr>
    </w:lvl>
    <w:lvl w:ilvl="2" w:tplc="6E227006">
      <w:numFmt w:val="bullet"/>
      <w:lvlText w:val="•"/>
      <w:lvlJc w:val="left"/>
      <w:pPr>
        <w:ind w:left="1620" w:hanging="259"/>
      </w:pPr>
      <w:rPr>
        <w:rFonts w:hint="default"/>
        <w:lang w:val="ru-RU" w:eastAsia="en-US" w:bidi="ar-SA"/>
      </w:rPr>
    </w:lvl>
    <w:lvl w:ilvl="3" w:tplc="EE6435F0">
      <w:numFmt w:val="bullet"/>
      <w:lvlText w:val="•"/>
      <w:lvlJc w:val="left"/>
      <w:pPr>
        <w:ind w:left="2241" w:hanging="259"/>
      </w:pPr>
      <w:rPr>
        <w:rFonts w:hint="default"/>
        <w:lang w:val="ru-RU" w:eastAsia="en-US" w:bidi="ar-SA"/>
      </w:rPr>
    </w:lvl>
    <w:lvl w:ilvl="4" w:tplc="A6989976">
      <w:numFmt w:val="bullet"/>
      <w:lvlText w:val="•"/>
      <w:lvlJc w:val="left"/>
      <w:pPr>
        <w:ind w:left="2861" w:hanging="259"/>
      </w:pPr>
      <w:rPr>
        <w:rFonts w:hint="default"/>
        <w:lang w:val="ru-RU" w:eastAsia="en-US" w:bidi="ar-SA"/>
      </w:rPr>
    </w:lvl>
    <w:lvl w:ilvl="5" w:tplc="CEDEBDE6">
      <w:numFmt w:val="bullet"/>
      <w:lvlText w:val="•"/>
      <w:lvlJc w:val="left"/>
      <w:pPr>
        <w:ind w:left="3481" w:hanging="259"/>
      </w:pPr>
      <w:rPr>
        <w:rFonts w:hint="default"/>
        <w:lang w:val="ru-RU" w:eastAsia="en-US" w:bidi="ar-SA"/>
      </w:rPr>
    </w:lvl>
    <w:lvl w:ilvl="6" w:tplc="A4A005B0">
      <w:numFmt w:val="bullet"/>
      <w:lvlText w:val="•"/>
      <w:lvlJc w:val="left"/>
      <w:pPr>
        <w:ind w:left="4102" w:hanging="259"/>
      </w:pPr>
      <w:rPr>
        <w:rFonts w:hint="default"/>
        <w:lang w:val="ru-RU" w:eastAsia="en-US" w:bidi="ar-SA"/>
      </w:rPr>
    </w:lvl>
    <w:lvl w:ilvl="7" w:tplc="9D4601CE">
      <w:numFmt w:val="bullet"/>
      <w:lvlText w:val="•"/>
      <w:lvlJc w:val="left"/>
      <w:pPr>
        <w:ind w:left="4722" w:hanging="259"/>
      </w:pPr>
      <w:rPr>
        <w:rFonts w:hint="default"/>
        <w:lang w:val="ru-RU" w:eastAsia="en-US" w:bidi="ar-SA"/>
      </w:rPr>
    </w:lvl>
    <w:lvl w:ilvl="8" w:tplc="BA6E9456">
      <w:numFmt w:val="bullet"/>
      <w:lvlText w:val="•"/>
      <w:lvlJc w:val="left"/>
      <w:pPr>
        <w:ind w:left="5342" w:hanging="259"/>
      </w:pPr>
      <w:rPr>
        <w:rFonts w:hint="default"/>
        <w:lang w:val="ru-RU" w:eastAsia="en-US" w:bidi="ar-SA"/>
      </w:rPr>
    </w:lvl>
  </w:abstractNum>
  <w:abstractNum w:abstractNumId="9">
    <w:nsid w:val="7D283F54"/>
    <w:multiLevelType w:val="hybridMultilevel"/>
    <w:tmpl w:val="6894940A"/>
    <w:lvl w:ilvl="0" w:tplc="E9D89CDC">
      <w:start w:val="1"/>
      <w:numFmt w:val="decimal"/>
      <w:lvlText w:val="%1)"/>
      <w:lvlJc w:val="left"/>
      <w:pPr>
        <w:ind w:left="117" w:hanging="273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2E24717C">
      <w:numFmt w:val="bullet"/>
      <w:lvlText w:val="•"/>
      <w:lvlJc w:val="left"/>
      <w:pPr>
        <w:ind w:left="770" w:hanging="273"/>
      </w:pPr>
      <w:rPr>
        <w:rFonts w:hint="default"/>
        <w:lang w:val="ru-RU" w:eastAsia="en-US" w:bidi="ar-SA"/>
      </w:rPr>
    </w:lvl>
    <w:lvl w:ilvl="2" w:tplc="05C250E6">
      <w:numFmt w:val="bullet"/>
      <w:lvlText w:val="•"/>
      <w:lvlJc w:val="left"/>
      <w:pPr>
        <w:ind w:left="1420" w:hanging="273"/>
      </w:pPr>
      <w:rPr>
        <w:rFonts w:hint="default"/>
        <w:lang w:val="ru-RU" w:eastAsia="en-US" w:bidi="ar-SA"/>
      </w:rPr>
    </w:lvl>
    <w:lvl w:ilvl="3" w:tplc="1E24AAF4">
      <w:numFmt w:val="bullet"/>
      <w:lvlText w:val="•"/>
      <w:lvlJc w:val="left"/>
      <w:pPr>
        <w:ind w:left="2071" w:hanging="273"/>
      </w:pPr>
      <w:rPr>
        <w:rFonts w:hint="default"/>
        <w:lang w:val="ru-RU" w:eastAsia="en-US" w:bidi="ar-SA"/>
      </w:rPr>
    </w:lvl>
    <w:lvl w:ilvl="4" w:tplc="C008AD1C">
      <w:numFmt w:val="bullet"/>
      <w:lvlText w:val="•"/>
      <w:lvlJc w:val="left"/>
      <w:pPr>
        <w:ind w:left="2721" w:hanging="273"/>
      </w:pPr>
      <w:rPr>
        <w:rFonts w:hint="default"/>
        <w:lang w:val="ru-RU" w:eastAsia="en-US" w:bidi="ar-SA"/>
      </w:rPr>
    </w:lvl>
    <w:lvl w:ilvl="5" w:tplc="BFA472E6">
      <w:numFmt w:val="bullet"/>
      <w:lvlText w:val="•"/>
      <w:lvlJc w:val="left"/>
      <w:pPr>
        <w:ind w:left="3371" w:hanging="273"/>
      </w:pPr>
      <w:rPr>
        <w:rFonts w:hint="default"/>
        <w:lang w:val="ru-RU" w:eastAsia="en-US" w:bidi="ar-SA"/>
      </w:rPr>
    </w:lvl>
    <w:lvl w:ilvl="6" w:tplc="4C20E592">
      <w:numFmt w:val="bullet"/>
      <w:lvlText w:val="•"/>
      <w:lvlJc w:val="left"/>
      <w:pPr>
        <w:ind w:left="4022" w:hanging="273"/>
      </w:pPr>
      <w:rPr>
        <w:rFonts w:hint="default"/>
        <w:lang w:val="ru-RU" w:eastAsia="en-US" w:bidi="ar-SA"/>
      </w:rPr>
    </w:lvl>
    <w:lvl w:ilvl="7" w:tplc="C1E4D3EE">
      <w:numFmt w:val="bullet"/>
      <w:lvlText w:val="•"/>
      <w:lvlJc w:val="left"/>
      <w:pPr>
        <w:ind w:left="4672" w:hanging="273"/>
      </w:pPr>
      <w:rPr>
        <w:rFonts w:hint="default"/>
        <w:lang w:val="ru-RU" w:eastAsia="en-US" w:bidi="ar-SA"/>
      </w:rPr>
    </w:lvl>
    <w:lvl w:ilvl="8" w:tplc="CC0C8366">
      <w:numFmt w:val="bullet"/>
      <w:lvlText w:val="•"/>
      <w:lvlJc w:val="left"/>
      <w:pPr>
        <w:ind w:left="5322" w:hanging="273"/>
      </w:pPr>
      <w:rPr>
        <w:rFonts w:hint="default"/>
        <w:lang w:val="ru-RU" w:eastAsia="en-US" w:bidi="ar-SA"/>
      </w:rPr>
    </w:lvl>
  </w:abstractNum>
  <w:abstractNum w:abstractNumId="10">
    <w:nsid w:val="7DFA2DCE"/>
    <w:multiLevelType w:val="hybridMultilevel"/>
    <w:tmpl w:val="C2EEC8E0"/>
    <w:lvl w:ilvl="0" w:tplc="E1D07D8C">
      <w:start w:val="1"/>
      <w:numFmt w:val="decimal"/>
      <w:lvlText w:val="%1."/>
      <w:lvlJc w:val="left"/>
      <w:pPr>
        <w:ind w:left="375" w:hanging="259"/>
      </w:pPr>
      <w:rPr>
        <w:rFonts w:ascii="Tahoma" w:eastAsia="Tahoma" w:hAnsi="Tahoma" w:cs="Tahoma" w:hint="default"/>
        <w:b/>
        <w:bCs/>
        <w:color w:val="231F20"/>
        <w:spacing w:val="-4"/>
        <w:w w:val="84"/>
        <w:sz w:val="22"/>
        <w:szCs w:val="22"/>
        <w:lang w:val="ru-RU" w:eastAsia="en-US" w:bidi="ar-SA"/>
      </w:rPr>
    </w:lvl>
    <w:lvl w:ilvl="1" w:tplc="06462B72">
      <w:numFmt w:val="bullet"/>
      <w:lvlText w:val="•"/>
      <w:lvlJc w:val="left"/>
      <w:pPr>
        <w:ind w:left="1000" w:hanging="259"/>
      </w:pPr>
      <w:rPr>
        <w:rFonts w:hint="default"/>
        <w:lang w:val="ru-RU" w:eastAsia="en-US" w:bidi="ar-SA"/>
      </w:rPr>
    </w:lvl>
    <w:lvl w:ilvl="2" w:tplc="FDC4FDE2">
      <w:numFmt w:val="bullet"/>
      <w:lvlText w:val="•"/>
      <w:lvlJc w:val="left"/>
      <w:pPr>
        <w:ind w:left="1620" w:hanging="259"/>
      </w:pPr>
      <w:rPr>
        <w:rFonts w:hint="default"/>
        <w:lang w:val="ru-RU" w:eastAsia="en-US" w:bidi="ar-SA"/>
      </w:rPr>
    </w:lvl>
    <w:lvl w:ilvl="3" w:tplc="5B96E4E8">
      <w:numFmt w:val="bullet"/>
      <w:lvlText w:val="•"/>
      <w:lvlJc w:val="left"/>
      <w:pPr>
        <w:ind w:left="2241" w:hanging="259"/>
      </w:pPr>
      <w:rPr>
        <w:rFonts w:hint="default"/>
        <w:lang w:val="ru-RU" w:eastAsia="en-US" w:bidi="ar-SA"/>
      </w:rPr>
    </w:lvl>
    <w:lvl w:ilvl="4" w:tplc="1CF68B88">
      <w:numFmt w:val="bullet"/>
      <w:lvlText w:val="•"/>
      <w:lvlJc w:val="left"/>
      <w:pPr>
        <w:ind w:left="2861" w:hanging="259"/>
      </w:pPr>
      <w:rPr>
        <w:rFonts w:hint="default"/>
        <w:lang w:val="ru-RU" w:eastAsia="en-US" w:bidi="ar-SA"/>
      </w:rPr>
    </w:lvl>
    <w:lvl w:ilvl="5" w:tplc="60A628A0">
      <w:numFmt w:val="bullet"/>
      <w:lvlText w:val="•"/>
      <w:lvlJc w:val="left"/>
      <w:pPr>
        <w:ind w:left="3481" w:hanging="259"/>
      </w:pPr>
      <w:rPr>
        <w:rFonts w:hint="default"/>
        <w:lang w:val="ru-RU" w:eastAsia="en-US" w:bidi="ar-SA"/>
      </w:rPr>
    </w:lvl>
    <w:lvl w:ilvl="6" w:tplc="D7E02B96">
      <w:numFmt w:val="bullet"/>
      <w:lvlText w:val="•"/>
      <w:lvlJc w:val="left"/>
      <w:pPr>
        <w:ind w:left="4102" w:hanging="259"/>
      </w:pPr>
      <w:rPr>
        <w:rFonts w:hint="default"/>
        <w:lang w:val="ru-RU" w:eastAsia="en-US" w:bidi="ar-SA"/>
      </w:rPr>
    </w:lvl>
    <w:lvl w:ilvl="7" w:tplc="69623E02">
      <w:numFmt w:val="bullet"/>
      <w:lvlText w:val="•"/>
      <w:lvlJc w:val="left"/>
      <w:pPr>
        <w:ind w:left="4722" w:hanging="259"/>
      </w:pPr>
      <w:rPr>
        <w:rFonts w:hint="default"/>
        <w:lang w:val="ru-RU" w:eastAsia="en-US" w:bidi="ar-SA"/>
      </w:rPr>
    </w:lvl>
    <w:lvl w:ilvl="8" w:tplc="51908364">
      <w:numFmt w:val="bullet"/>
      <w:lvlText w:val="•"/>
      <w:lvlJc w:val="left"/>
      <w:pPr>
        <w:ind w:left="5342" w:hanging="25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5"/>
  </w:num>
  <w:num w:numId="5">
    <w:abstractNumId w:val="4"/>
  </w:num>
  <w:num w:numId="6">
    <w:abstractNumId w:val="0"/>
  </w:num>
  <w:num w:numId="7">
    <w:abstractNumId w:val="1"/>
  </w:num>
  <w:num w:numId="8">
    <w:abstractNumId w:val="10"/>
  </w:num>
  <w:num w:numId="9">
    <w:abstractNumId w:val="7"/>
  </w:num>
  <w:num w:numId="10">
    <w:abstractNumId w:val="8"/>
  </w:num>
  <w:num w:numId="11">
    <w:abstractNumId w:val="3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13A32"/>
    <w:rsid w:val="000519CC"/>
    <w:rsid w:val="000643A1"/>
    <w:rsid w:val="00143B17"/>
    <w:rsid w:val="001D35AD"/>
    <w:rsid w:val="00275F29"/>
    <w:rsid w:val="002C12D7"/>
    <w:rsid w:val="00382897"/>
    <w:rsid w:val="00425060"/>
    <w:rsid w:val="00613A32"/>
    <w:rsid w:val="006546CD"/>
    <w:rsid w:val="00676046"/>
    <w:rsid w:val="007957D3"/>
    <w:rsid w:val="00993A87"/>
    <w:rsid w:val="00A85A43"/>
    <w:rsid w:val="00AA3632"/>
    <w:rsid w:val="00B81A8F"/>
    <w:rsid w:val="00CC50F2"/>
    <w:rsid w:val="00CE5805"/>
    <w:rsid w:val="00D36E0C"/>
    <w:rsid w:val="00DA2AAB"/>
    <w:rsid w:val="00DB56EE"/>
    <w:rsid w:val="00EB20A9"/>
    <w:rsid w:val="00EC7A0A"/>
    <w:rsid w:val="00F6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9CC"/>
  </w:style>
  <w:style w:type="paragraph" w:styleId="1">
    <w:name w:val="heading 1"/>
    <w:basedOn w:val="a"/>
    <w:link w:val="10"/>
    <w:uiPriority w:val="9"/>
    <w:qFormat/>
    <w:rsid w:val="00613A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13A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13A3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13A3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613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613A32"/>
    <w:pPr>
      <w:spacing w:after="0" w:line="240" w:lineRule="auto"/>
      <w:ind w:firstLine="217"/>
      <w:jc w:val="both"/>
    </w:pPr>
    <w:rPr>
      <w:rFonts w:ascii="Calibri" w:eastAsia="Calibri" w:hAnsi="Calibri" w:cs="Calibri"/>
      <w:color w:val="181717"/>
      <w:sz w:val="20"/>
      <w:lang w:eastAsia="ru-RU"/>
    </w:rPr>
  </w:style>
  <w:style w:type="table" w:styleId="a6">
    <w:name w:val="Table Grid"/>
    <w:basedOn w:val="a1"/>
    <w:uiPriority w:val="39"/>
    <w:rsid w:val="00613A3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uiPriority w:val="1"/>
    <w:qFormat/>
    <w:rsid w:val="00613A32"/>
    <w:pPr>
      <w:widowControl w:val="0"/>
      <w:autoSpaceDE w:val="0"/>
      <w:autoSpaceDN w:val="0"/>
      <w:spacing w:after="0" w:line="240" w:lineRule="auto"/>
      <w:ind w:left="118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styleId="a7">
    <w:name w:val="Body Text"/>
    <w:basedOn w:val="a"/>
    <w:link w:val="a8"/>
    <w:uiPriority w:val="1"/>
    <w:qFormat/>
    <w:rsid w:val="00613A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Основной текст Знак"/>
    <w:basedOn w:val="a0"/>
    <w:link w:val="a7"/>
    <w:uiPriority w:val="1"/>
    <w:rsid w:val="00613A32"/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Заголовок 31"/>
    <w:basedOn w:val="a"/>
    <w:uiPriority w:val="1"/>
    <w:qFormat/>
    <w:rsid w:val="00613A32"/>
    <w:pPr>
      <w:widowControl w:val="0"/>
      <w:autoSpaceDE w:val="0"/>
      <w:autoSpaceDN w:val="0"/>
      <w:spacing w:before="159" w:after="0" w:line="240" w:lineRule="auto"/>
      <w:ind w:left="118"/>
      <w:outlineLvl w:val="3"/>
    </w:pPr>
    <w:rPr>
      <w:rFonts w:ascii="Trebuchet MS" w:eastAsia="Trebuchet MS" w:hAnsi="Trebuchet MS" w:cs="Trebuchet MS"/>
    </w:rPr>
  </w:style>
  <w:style w:type="paragraph" w:styleId="a9">
    <w:name w:val="List Paragraph"/>
    <w:basedOn w:val="a"/>
    <w:uiPriority w:val="34"/>
    <w:qFormat/>
    <w:rsid w:val="00613A32"/>
    <w:pPr>
      <w:spacing w:after="5" w:line="247" w:lineRule="auto"/>
      <w:ind w:left="720" w:firstLine="217"/>
      <w:contextualSpacing/>
      <w:jc w:val="both"/>
    </w:pPr>
    <w:rPr>
      <w:rFonts w:ascii="Calibri" w:eastAsia="Calibri" w:hAnsi="Calibri" w:cs="Calibri"/>
      <w:color w:val="181717"/>
      <w:sz w:val="20"/>
      <w:lang w:eastAsia="ru-RU"/>
    </w:rPr>
  </w:style>
  <w:style w:type="character" w:styleId="aa">
    <w:name w:val="Hyperlink"/>
    <w:basedOn w:val="a0"/>
    <w:uiPriority w:val="99"/>
    <w:semiHidden/>
    <w:unhideWhenUsed/>
    <w:rsid w:val="00613A32"/>
    <w:rPr>
      <w:color w:val="0000FF"/>
      <w:u w:val="single"/>
    </w:rPr>
  </w:style>
  <w:style w:type="character" w:customStyle="1" w:styleId="apple-converted-space">
    <w:name w:val="apple-converted-space"/>
    <w:basedOn w:val="a0"/>
    <w:rsid w:val="00613A32"/>
  </w:style>
  <w:style w:type="paragraph" w:customStyle="1" w:styleId="21">
    <w:name w:val="Заголовок 21"/>
    <w:basedOn w:val="a"/>
    <w:uiPriority w:val="1"/>
    <w:qFormat/>
    <w:rsid w:val="00613A32"/>
    <w:pPr>
      <w:widowControl w:val="0"/>
      <w:autoSpaceDE w:val="0"/>
      <w:autoSpaceDN w:val="0"/>
      <w:spacing w:before="69" w:after="0" w:line="240" w:lineRule="auto"/>
      <w:ind w:left="117"/>
      <w:outlineLvl w:val="2"/>
    </w:pPr>
    <w:rPr>
      <w:rFonts w:ascii="Tahoma" w:eastAsia="Tahoma" w:hAnsi="Tahoma" w:cs="Tahoma"/>
      <w:b/>
      <w:bCs/>
    </w:rPr>
  </w:style>
  <w:style w:type="paragraph" w:customStyle="1" w:styleId="TableParagraph">
    <w:name w:val="Table Paragraph"/>
    <w:basedOn w:val="a"/>
    <w:uiPriority w:val="1"/>
    <w:qFormat/>
    <w:rsid w:val="00613A32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</w:rPr>
  </w:style>
  <w:style w:type="paragraph" w:customStyle="1" w:styleId="41">
    <w:name w:val="Заголовок 41"/>
    <w:basedOn w:val="a"/>
    <w:uiPriority w:val="1"/>
    <w:qFormat/>
    <w:rsid w:val="00613A32"/>
    <w:pPr>
      <w:widowControl w:val="0"/>
      <w:autoSpaceDE w:val="0"/>
      <w:autoSpaceDN w:val="0"/>
      <w:spacing w:after="0" w:line="228" w:lineRule="exact"/>
      <w:ind w:left="343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styleId="ab">
    <w:name w:val="Title"/>
    <w:basedOn w:val="a"/>
    <w:link w:val="ac"/>
    <w:uiPriority w:val="1"/>
    <w:qFormat/>
    <w:rsid w:val="00613A32"/>
    <w:pPr>
      <w:widowControl w:val="0"/>
      <w:autoSpaceDE w:val="0"/>
      <w:autoSpaceDN w:val="0"/>
      <w:spacing w:before="306" w:after="0" w:line="240" w:lineRule="auto"/>
      <w:ind w:left="814" w:right="851"/>
      <w:jc w:val="center"/>
    </w:pPr>
    <w:rPr>
      <w:rFonts w:ascii="Verdana" w:eastAsia="Verdana" w:hAnsi="Verdana" w:cs="Verdana"/>
      <w:b/>
      <w:bCs/>
      <w:sz w:val="100"/>
      <w:szCs w:val="100"/>
    </w:rPr>
  </w:style>
  <w:style w:type="character" w:customStyle="1" w:styleId="ac">
    <w:name w:val="Название Знак"/>
    <w:basedOn w:val="a0"/>
    <w:link w:val="ab"/>
    <w:uiPriority w:val="1"/>
    <w:rsid w:val="00613A32"/>
    <w:rPr>
      <w:rFonts w:ascii="Verdana" w:eastAsia="Verdana" w:hAnsi="Verdana" w:cs="Verdana"/>
      <w:b/>
      <w:bCs/>
      <w:sz w:val="100"/>
      <w:szCs w:val="100"/>
    </w:rPr>
  </w:style>
  <w:style w:type="paragraph" w:styleId="ad">
    <w:name w:val="header"/>
    <w:basedOn w:val="a"/>
    <w:link w:val="ae"/>
    <w:uiPriority w:val="99"/>
    <w:unhideWhenUsed/>
    <w:rsid w:val="00613A32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613A32"/>
    <w:rPr>
      <w:rFonts w:eastAsiaTheme="minorEastAsia"/>
      <w:lang w:eastAsia="ru-RU"/>
    </w:rPr>
  </w:style>
  <w:style w:type="paragraph" w:styleId="af">
    <w:name w:val="footer"/>
    <w:basedOn w:val="a"/>
    <w:link w:val="af0"/>
    <w:uiPriority w:val="99"/>
    <w:unhideWhenUsed/>
    <w:rsid w:val="00613A32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613A32"/>
    <w:rPr>
      <w:rFonts w:eastAsiaTheme="minorEastAsia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275F29"/>
    <w:rPr>
      <w:rFonts w:ascii="Calibri" w:eastAsia="Calibri" w:hAnsi="Calibri" w:cs="Calibri"/>
      <w:color w:val="181717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45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3399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5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8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6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27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7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83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62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5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8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47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68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0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64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25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83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7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35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0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4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9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1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75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6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36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4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25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99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84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14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58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3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5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2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05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91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87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56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84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14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8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14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5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64827">
                  <w:marLeft w:val="0"/>
                  <w:marRight w:val="0"/>
                  <w:marTop w:val="0"/>
                  <w:marBottom w:val="0"/>
                  <w:divBdr>
                    <w:top w:val="dashed" w:sz="6" w:space="9" w:color="FF0000"/>
                    <w:left w:val="dashed" w:sz="6" w:space="9" w:color="FF0000"/>
                    <w:bottom w:val="dashed" w:sz="6" w:space="9" w:color="FF0000"/>
                    <w:right w:val="dashed" w:sz="6" w:space="9" w:color="FF0000"/>
                  </w:divBdr>
                </w:div>
              </w:divsChild>
            </w:div>
          </w:divsChild>
        </w:div>
        <w:div w:id="1745179213">
          <w:marLeft w:val="0"/>
          <w:marRight w:val="0"/>
          <w:marTop w:val="356"/>
          <w:marBottom w:val="356"/>
          <w:divBdr>
            <w:top w:val="dashed" w:sz="12" w:space="27" w:color="75B875"/>
            <w:left w:val="dashed" w:sz="12" w:space="0" w:color="75B875"/>
            <w:bottom w:val="dashed" w:sz="12" w:space="27" w:color="75B875"/>
            <w:right w:val="dashed" w:sz="12" w:space="0" w:color="75B875"/>
          </w:divBdr>
          <w:divsChild>
            <w:div w:id="196662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35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418317">
          <w:marLeft w:val="0"/>
          <w:marRight w:val="0"/>
          <w:marTop w:val="567"/>
          <w:marBottom w:val="567"/>
          <w:divBdr>
            <w:top w:val="dashed" w:sz="12" w:space="28" w:color="75B875"/>
            <w:left w:val="dashed" w:sz="12" w:space="28" w:color="75B875"/>
            <w:bottom w:val="dashed" w:sz="12" w:space="31" w:color="75B875"/>
            <w:right w:val="dashed" w:sz="12" w:space="28" w:color="75B875"/>
          </w:divBdr>
          <w:divsChild>
            <w:div w:id="4217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9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7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55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63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60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1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86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0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13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4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19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76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0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6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94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15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7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52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84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40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72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44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77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6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9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76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48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7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48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71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66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2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38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1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78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2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27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77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2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159978">
          <w:marLeft w:val="0"/>
          <w:marRight w:val="0"/>
          <w:marTop w:val="567"/>
          <w:marBottom w:val="567"/>
          <w:divBdr>
            <w:top w:val="dashed" w:sz="12" w:space="28" w:color="75B875"/>
            <w:left w:val="dashed" w:sz="12" w:space="28" w:color="75B875"/>
            <w:bottom w:val="dashed" w:sz="12" w:space="31" w:color="75B875"/>
            <w:right w:val="dashed" w:sz="12" w:space="28" w:color="75B875"/>
          </w:divBdr>
          <w:divsChild>
            <w:div w:id="64293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20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46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16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90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03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45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8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23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71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0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20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46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19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7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31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8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06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37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29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71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39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2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30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55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1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7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44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92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7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50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85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57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96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9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32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75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7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13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30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3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80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49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45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7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8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46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41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40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6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70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24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17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0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6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0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53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77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52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4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06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17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17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7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9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3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8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94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17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2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00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53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18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3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31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64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6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96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98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53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51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0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34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0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42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37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40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7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08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64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14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54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26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83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49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3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10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16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67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43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69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4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72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14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83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88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0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1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82899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6218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5276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7672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3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95098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755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6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71572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3330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446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10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391466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8098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84484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0494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6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971518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4184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6413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4689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1841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4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93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9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67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07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1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8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72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43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55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4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74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5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07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70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76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67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11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6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25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86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86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7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59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5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65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25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56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56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17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62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35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69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99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25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03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84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71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741786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</w:divsChild>
        </w:div>
        <w:div w:id="1211654219">
          <w:marLeft w:val="0"/>
          <w:marRight w:val="0"/>
          <w:marTop w:val="300"/>
          <w:marBottom w:val="300"/>
          <w:divBdr>
            <w:top w:val="dashed" w:sz="12" w:space="23" w:color="75B875"/>
            <w:left w:val="dashed" w:sz="12" w:space="0" w:color="75B875"/>
            <w:bottom w:val="dashed" w:sz="12" w:space="23" w:color="75B875"/>
            <w:right w:val="dashed" w:sz="12" w:space="0" w:color="75B875"/>
          </w:divBdr>
          <w:divsChild>
            <w:div w:id="105658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73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645535">
          <w:marLeft w:val="0"/>
          <w:marRight w:val="0"/>
          <w:marTop w:val="567"/>
          <w:marBottom w:val="567"/>
          <w:divBdr>
            <w:top w:val="dashed" w:sz="12" w:space="28" w:color="75B875"/>
            <w:left w:val="dashed" w:sz="12" w:space="28" w:color="75B875"/>
            <w:bottom w:val="dashed" w:sz="12" w:space="31" w:color="75B875"/>
            <w:right w:val="dashed" w:sz="12" w:space="28" w:color="75B875"/>
          </w:divBdr>
          <w:divsChild>
            <w:div w:id="89057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84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45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6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67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8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0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9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2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9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2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4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97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4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65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4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97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04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50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8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18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08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23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0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30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78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98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56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9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08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35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57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05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12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59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0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47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61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6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24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1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118937">
          <w:marLeft w:val="0"/>
          <w:marRight w:val="0"/>
          <w:marTop w:val="567"/>
          <w:marBottom w:val="567"/>
          <w:divBdr>
            <w:top w:val="dashed" w:sz="12" w:space="28" w:color="75B875"/>
            <w:left w:val="dashed" w:sz="12" w:space="28" w:color="75B875"/>
            <w:bottom w:val="dashed" w:sz="12" w:space="31" w:color="75B875"/>
            <w:right w:val="dashed" w:sz="12" w:space="28" w:color="75B875"/>
          </w:divBdr>
          <w:divsChild>
            <w:div w:id="154625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4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36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6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20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83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68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2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07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75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1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94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89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2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1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42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79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8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9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7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5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1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02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90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2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89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0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2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36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64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78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9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42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8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11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5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2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1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0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76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11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24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06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88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95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57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24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53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2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17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06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91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08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56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95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31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4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2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4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50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23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34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35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05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36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02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9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3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45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20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44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1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1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6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7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67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21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67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8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01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73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7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06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1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4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39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91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1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2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94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77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06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70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1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8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53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3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1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7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6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70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04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7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95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75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13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26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09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00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22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54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6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98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28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9196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04120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4640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8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2229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50624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2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58941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0179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7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541550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9631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86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237182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6287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30878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7470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82537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5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992961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2017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1962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5166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2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50014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44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95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05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0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76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78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86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8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55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6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1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42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75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49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55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4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6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5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19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115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09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90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05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78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7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5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2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54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07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51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01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81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42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33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22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84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22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7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741724">
                  <w:marLeft w:val="0"/>
                  <w:marRight w:val="0"/>
                  <w:marTop w:val="0"/>
                  <w:marBottom w:val="0"/>
                  <w:divBdr>
                    <w:top w:val="dashed" w:sz="6" w:space="8" w:color="FF0000"/>
                    <w:left w:val="dashed" w:sz="6" w:space="8" w:color="FF0000"/>
                    <w:bottom w:val="dashed" w:sz="6" w:space="8" w:color="FF0000"/>
                    <w:right w:val="dashed" w:sz="6" w:space="8" w:color="FF0000"/>
                  </w:divBdr>
                </w:div>
              </w:divsChild>
            </w:div>
          </w:divsChild>
        </w:div>
        <w:div w:id="170687485">
          <w:marLeft w:val="0"/>
          <w:marRight w:val="0"/>
          <w:marTop w:val="300"/>
          <w:marBottom w:val="300"/>
          <w:divBdr>
            <w:top w:val="dashed" w:sz="12" w:space="23" w:color="75B875"/>
            <w:left w:val="dashed" w:sz="12" w:space="0" w:color="75B875"/>
            <w:bottom w:val="dashed" w:sz="12" w:space="23" w:color="75B875"/>
            <w:right w:val="dashed" w:sz="12" w:space="0" w:color="75B875"/>
          </w:divBdr>
          <w:divsChild>
            <w:div w:id="212102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24725">
          <w:marLeft w:val="0"/>
          <w:marRight w:val="0"/>
          <w:marTop w:val="567"/>
          <w:marBottom w:val="567"/>
          <w:divBdr>
            <w:top w:val="dashed" w:sz="12" w:space="28" w:color="75B875"/>
            <w:left w:val="dashed" w:sz="12" w:space="28" w:color="75B875"/>
            <w:bottom w:val="dashed" w:sz="12" w:space="31" w:color="75B875"/>
            <w:right w:val="dashed" w:sz="12" w:space="28" w:color="75B875"/>
          </w:divBdr>
          <w:divsChild>
            <w:div w:id="97210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0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6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85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23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52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9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62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2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77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96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53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50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0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6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9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4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1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1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70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88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51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0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43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55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5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1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5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4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75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4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4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7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8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82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59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69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23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30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37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9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7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22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29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162175">
          <w:marLeft w:val="0"/>
          <w:marRight w:val="0"/>
          <w:marTop w:val="567"/>
          <w:marBottom w:val="567"/>
          <w:divBdr>
            <w:top w:val="dashed" w:sz="12" w:space="28" w:color="75B875"/>
            <w:left w:val="dashed" w:sz="12" w:space="28" w:color="75B875"/>
            <w:bottom w:val="dashed" w:sz="12" w:space="31" w:color="75B875"/>
            <w:right w:val="dashed" w:sz="12" w:space="28" w:color="75B875"/>
          </w:divBdr>
          <w:divsChild>
            <w:div w:id="4522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98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18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76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37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07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53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74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9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31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40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47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8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60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39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77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68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87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2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79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82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1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8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1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39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45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91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9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13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84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23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2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12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8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61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75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2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9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55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31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20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53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99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08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23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3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1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31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79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64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6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1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53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4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8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22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95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31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08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9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2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47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61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47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44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72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11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44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09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08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2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28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84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03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79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17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60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7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5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2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29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59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06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09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0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9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0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0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0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9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64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46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55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93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6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2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5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46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45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75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25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0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1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1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7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1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2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9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2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14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2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1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4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5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809799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756230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795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8032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5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20499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5154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7224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1797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4754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70789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20</Pages>
  <Words>6771</Words>
  <Characters>38598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2022-09-18T07:34:00Z</dcterms:created>
  <dcterms:modified xsi:type="dcterms:W3CDTF">2023-03-11T10:57:00Z</dcterms:modified>
</cp:coreProperties>
</file>